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F9A" w:rsidRDefault="00946478">
      <w:r>
        <w:rPr>
          <w:noProof/>
        </w:rPr>
        <mc:AlternateContent>
          <mc:Choice Requires="wps">
            <w:drawing>
              <wp:anchor distT="0" distB="0" distL="114300" distR="114300" simplePos="0" relativeHeight="251659264" behindDoc="0" locked="0" layoutInCell="1" allowOverlap="1" wp14:anchorId="4CCF40B3" wp14:editId="45F1DF14">
                <wp:simplePos x="0" y="0"/>
                <wp:positionH relativeFrom="column">
                  <wp:posOffset>-38100</wp:posOffset>
                </wp:positionH>
                <wp:positionV relativeFrom="paragraph">
                  <wp:posOffset>-266701</wp:posOffset>
                </wp:positionV>
                <wp:extent cx="2047875" cy="3905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047875" cy="390525"/>
                        </a:xfrm>
                        <a:prstGeom prst="rect">
                          <a:avLst/>
                        </a:prstGeom>
                      </wps:spPr>
                      <wps:style>
                        <a:lnRef idx="2">
                          <a:schemeClr val="dk1"/>
                        </a:lnRef>
                        <a:fillRef idx="1">
                          <a:schemeClr val="lt1"/>
                        </a:fillRef>
                        <a:effectRef idx="0">
                          <a:schemeClr val="dk1"/>
                        </a:effectRef>
                        <a:fontRef idx="minor">
                          <a:schemeClr val="dk1"/>
                        </a:fontRef>
                      </wps:style>
                      <wps:txbx>
                        <w:txbxContent>
                          <w:p w:rsidR="00946478" w:rsidRPr="00BC580D" w:rsidRDefault="00946478" w:rsidP="00946478">
                            <w:pPr>
                              <w:jc w:val="center"/>
                              <w:rPr>
                                <w:rFonts w:ascii="Times New Roman" w:hAnsi="Times New Roman" w:cs="Times New Roman"/>
                                <w:b/>
                                <w:sz w:val="24"/>
                                <w:szCs w:val="24"/>
                              </w:rPr>
                            </w:pPr>
                            <w:r w:rsidRPr="00BC580D">
                              <w:rPr>
                                <w:rFonts w:ascii="Times New Roman" w:hAnsi="Times New Roman" w:cs="Times New Roman"/>
                                <w:b/>
                                <w:sz w:val="24"/>
                                <w:szCs w:val="24"/>
                              </w:rPr>
                              <w:t>BRIEFING KEBIJAKAN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pt;margin-top:-21pt;width:161.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" fillcolor="white [3201]" strokecolor="black [3200]" strokeweight="2pt">
                <v:textbox>
                  <w:txbxContent>
                    <w:p w:rsidR="00946478" w:rsidRPr="00BC580D" w:rsidRDefault="00946478" w:rsidP="00946478">
                      <w:pPr>
                        <w:jc w:val="center"/>
                        <w:rPr>
                          <w:rFonts w:ascii="Times New Roman" w:hAnsi="Times New Roman" w:cs="Times New Roman"/>
                          <w:b/>
                          <w:sz w:val="24"/>
                          <w:szCs w:val="24"/>
                        </w:rPr>
                      </w:pPr>
                      <w:r w:rsidRPr="00BC580D">
                        <w:rPr>
                          <w:rFonts w:ascii="Times New Roman" w:hAnsi="Times New Roman" w:cs="Times New Roman"/>
                          <w:b/>
                          <w:sz w:val="24"/>
                          <w:szCs w:val="24"/>
                        </w:rPr>
                        <w:t>BRIEFING KEBIJAKAN</w:t>
                      </w:r>
                    </w:p>
                  </w:txbxContent>
                </v:textbox>
              </v:rect>
            </w:pict>
          </mc:Fallback>
        </mc:AlternateContent>
      </w:r>
      <w:r>
        <w:t xml:space="preserve"> </w:t>
      </w:r>
    </w:p>
    <w:p w:rsidR="00946478" w:rsidRDefault="00946478">
      <w:r>
        <w:rPr>
          <w:noProof/>
        </w:rPr>
        <mc:AlternateContent>
          <mc:Choice Requires="wps">
            <w:drawing>
              <wp:anchor distT="0" distB="0" distL="114300" distR="114300" simplePos="0" relativeHeight="251660288" behindDoc="0" locked="0" layoutInCell="1" allowOverlap="1">
                <wp:simplePos x="0" y="0"/>
                <wp:positionH relativeFrom="column">
                  <wp:posOffset>-38100</wp:posOffset>
                </wp:positionH>
                <wp:positionV relativeFrom="paragraph">
                  <wp:posOffset>124460</wp:posOffset>
                </wp:positionV>
                <wp:extent cx="6010275" cy="16668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6010275" cy="1666875"/>
                        </a:xfrm>
                        <a:prstGeom prst="rect">
                          <a:avLst/>
                        </a:prstGeom>
                      </wps:spPr>
                      <wps:style>
                        <a:lnRef idx="2">
                          <a:schemeClr val="dk1"/>
                        </a:lnRef>
                        <a:fillRef idx="1">
                          <a:schemeClr val="lt1"/>
                        </a:fillRef>
                        <a:effectRef idx="0">
                          <a:schemeClr val="dk1"/>
                        </a:effectRef>
                        <a:fontRef idx="minor">
                          <a:schemeClr val="dk1"/>
                        </a:fontRef>
                      </wps:style>
                      <wps:txbx>
                        <w:txbxContent>
                          <w:p w:rsidR="00BC580D" w:rsidRDefault="00BC580D" w:rsidP="00BC580D">
                            <w:pPr>
                              <w:jc w:val="center"/>
                              <w:rPr>
                                <w:rFonts w:ascii="Times New Roman" w:hAnsi="Times New Roman" w:cs="Times New Roman"/>
                                <w:sz w:val="24"/>
                                <w:szCs w:val="24"/>
                              </w:rPr>
                            </w:pPr>
                          </w:p>
                          <w:p w:rsidR="00946478" w:rsidRPr="00BC580D" w:rsidRDefault="00355FB5" w:rsidP="00BC580D">
                            <w:pPr>
                              <w:jc w:val="center"/>
                              <w:rPr>
                                <w:rFonts w:ascii="Times New Roman" w:hAnsi="Times New Roman" w:cs="Times New Roman"/>
                                <w:b/>
                                <w:sz w:val="24"/>
                                <w:szCs w:val="24"/>
                              </w:rPr>
                            </w:pPr>
                            <w:r>
                              <w:rPr>
                                <w:rFonts w:ascii="Times New Roman" w:hAnsi="Times New Roman" w:cs="Times New Roman"/>
                                <w:b/>
                                <w:sz w:val="24"/>
                                <w:szCs w:val="24"/>
                              </w:rPr>
                              <w:t>PEMANFAT</w:t>
                            </w:r>
                            <w:r w:rsidR="00643E67">
                              <w:rPr>
                                <w:rFonts w:ascii="Times New Roman" w:hAnsi="Times New Roman" w:cs="Times New Roman"/>
                                <w:b/>
                                <w:sz w:val="24"/>
                                <w:szCs w:val="24"/>
                              </w:rPr>
                              <w:t>A</w:t>
                            </w:r>
                            <w:r>
                              <w:rPr>
                                <w:rFonts w:ascii="Times New Roman" w:hAnsi="Times New Roman" w:cs="Times New Roman"/>
                                <w:b/>
                                <w:sz w:val="24"/>
                                <w:szCs w:val="24"/>
                              </w:rPr>
                              <w:t>AN IKAN NILA MERAH SEB</w:t>
                            </w:r>
                            <w:r w:rsidR="00946478" w:rsidRPr="00BC580D">
                              <w:rPr>
                                <w:rFonts w:ascii="Times New Roman" w:hAnsi="Times New Roman" w:cs="Times New Roman"/>
                                <w:b/>
                                <w:sz w:val="24"/>
                                <w:szCs w:val="24"/>
                              </w:rPr>
                              <w:t>AGAI UPAYA PENGENDALIAN VEKTOR MALARIA SECARA HAYATI</w:t>
                            </w:r>
                          </w:p>
                          <w:p w:rsidR="00BC580D" w:rsidRDefault="00BC580D" w:rsidP="00BC580D">
                            <w:pPr>
                              <w:jc w:val="center"/>
                              <w:rPr>
                                <w:rFonts w:ascii="Times New Roman" w:hAnsi="Times New Roman" w:cs="Times New Roman"/>
                                <w:sz w:val="24"/>
                                <w:szCs w:val="24"/>
                              </w:rPr>
                            </w:pPr>
                            <w:r>
                              <w:rPr>
                                <w:rFonts w:ascii="Times New Roman" w:hAnsi="Times New Roman" w:cs="Times New Roman"/>
                                <w:sz w:val="24"/>
                                <w:szCs w:val="24"/>
                              </w:rPr>
                              <w:t>Oleh: Yahya, SKM, M.Si</w:t>
                            </w:r>
                          </w:p>
                          <w:p w:rsidR="00BC580D" w:rsidRPr="00BC580D" w:rsidRDefault="00BC580D" w:rsidP="00BC580D">
                            <w:pPr>
                              <w:jc w:val="center"/>
                              <w:rPr>
                                <w:rFonts w:ascii="Times New Roman" w:hAnsi="Times New Roman" w:cs="Times New Roman"/>
                                <w:sz w:val="24"/>
                                <w:szCs w:val="24"/>
                              </w:rPr>
                            </w:pPr>
                            <w:r>
                              <w:rPr>
                                <w:rFonts w:ascii="Times New Roman" w:hAnsi="Times New Roman" w:cs="Times New Roman"/>
                                <w:sz w:val="24"/>
                                <w:szCs w:val="24"/>
                              </w:rPr>
                              <w:t>Balai Litbang Kesehatan Baturaja</w:t>
                            </w:r>
                          </w:p>
                          <w:p w:rsidR="00946478" w:rsidRDefault="00946478" w:rsidP="009464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7" style="position:absolute;margin-left:-3pt;margin-top:9.8pt;width:473.25pt;height:131.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" fillcolor="white [3201]" strokecolor="black [3200]" strokeweight="2pt">
                <v:textbox>
                  <w:txbxContent>
                    <w:p w:rsidR="00BC580D" w:rsidRDefault="00BC580D" w:rsidP="00BC580D">
                      <w:pPr>
                        <w:jc w:val="center"/>
                        <w:rPr>
                          <w:rFonts w:ascii="Times New Roman" w:hAnsi="Times New Roman" w:cs="Times New Roman"/>
                          <w:sz w:val="24"/>
                          <w:szCs w:val="24"/>
                        </w:rPr>
                      </w:pPr>
                    </w:p>
                    <w:p w:rsidR="00946478" w:rsidRPr="00BC580D" w:rsidRDefault="00355FB5" w:rsidP="00BC580D">
                      <w:pPr>
                        <w:jc w:val="center"/>
                        <w:rPr>
                          <w:rFonts w:ascii="Times New Roman" w:hAnsi="Times New Roman" w:cs="Times New Roman"/>
                          <w:b/>
                          <w:sz w:val="24"/>
                          <w:szCs w:val="24"/>
                        </w:rPr>
                      </w:pPr>
                      <w:r>
                        <w:rPr>
                          <w:rFonts w:ascii="Times New Roman" w:hAnsi="Times New Roman" w:cs="Times New Roman"/>
                          <w:b/>
                          <w:sz w:val="24"/>
                          <w:szCs w:val="24"/>
                        </w:rPr>
                        <w:t>PEMANFAT</w:t>
                      </w:r>
                      <w:r w:rsidR="00643E67">
                        <w:rPr>
                          <w:rFonts w:ascii="Times New Roman" w:hAnsi="Times New Roman" w:cs="Times New Roman"/>
                          <w:b/>
                          <w:sz w:val="24"/>
                          <w:szCs w:val="24"/>
                        </w:rPr>
                        <w:t>A</w:t>
                      </w:r>
                      <w:r>
                        <w:rPr>
                          <w:rFonts w:ascii="Times New Roman" w:hAnsi="Times New Roman" w:cs="Times New Roman"/>
                          <w:b/>
                          <w:sz w:val="24"/>
                          <w:szCs w:val="24"/>
                        </w:rPr>
                        <w:t>AN IKAN NILA MERAH SEB</w:t>
                      </w:r>
                      <w:r w:rsidR="00946478" w:rsidRPr="00BC580D">
                        <w:rPr>
                          <w:rFonts w:ascii="Times New Roman" w:hAnsi="Times New Roman" w:cs="Times New Roman"/>
                          <w:b/>
                          <w:sz w:val="24"/>
                          <w:szCs w:val="24"/>
                        </w:rPr>
                        <w:t>AGAI UPAYA PENGENDALIAN VEKTOR MALARIA SECARA HAYATI</w:t>
                      </w:r>
                    </w:p>
                    <w:p w:rsidR="00BC580D" w:rsidRDefault="00BC580D" w:rsidP="00BC580D">
                      <w:pPr>
                        <w:jc w:val="center"/>
                        <w:rPr>
                          <w:rFonts w:ascii="Times New Roman" w:hAnsi="Times New Roman" w:cs="Times New Roman"/>
                          <w:sz w:val="24"/>
                          <w:szCs w:val="24"/>
                        </w:rPr>
                      </w:pPr>
                      <w:r>
                        <w:rPr>
                          <w:rFonts w:ascii="Times New Roman" w:hAnsi="Times New Roman" w:cs="Times New Roman"/>
                          <w:sz w:val="24"/>
                          <w:szCs w:val="24"/>
                        </w:rPr>
                        <w:t>Oleh: Yahya, SKM, M.Si</w:t>
                      </w:r>
                    </w:p>
                    <w:p w:rsidR="00BC580D" w:rsidRPr="00BC580D" w:rsidRDefault="00BC580D" w:rsidP="00BC580D">
                      <w:pPr>
                        <w:jc w:val="center"/>
                        <w:rPr>
                          <w:rFonts w:ascii="Times New Roman" w:hAnsi="Times New Roman" w:cs="Times New Roman"/>
                          <w:sz w:val="24"/>
                          <w:szCs w:val="24"/>
                        </w:rPr>
                      </w:pPr>
                      <w:r>
                        <w:rPr>
                          <w:rFonts w:ascii="Times New Roman" w:hAnsi="Times New Roman" w:cs="Times New Roman"/>
                          <w:sz w:val="24"/>
                          <w:szCs w:val="24"/>
                        </w:rPr>
                        <w:t>Balai Litbang Kesehatan Baturaja</w:t>
                      </w:r>
                    </w:p>
                    <w:p w:rsidR="00946478" w:rsidRDefault="00946478" w:rsidP="00946478">
                      <w:pPr>
                        <w:jc w:val="center"/>
                      </w:pPr>
                    </w:p>
                  </w:txbxContent>
                </v:textbox>
              </v:rect>
            </w:pict>
          </mc:Fallback>
        </mc:AlternateContent>
      </w:r>
    </w:p>
    <w:p w:rsidR="00946478" w:rsidRDefault="00946478"/>
    <w:p w:rsidR="00946478" w:rsidRDefault="00946478"/>
    <w:p w:rsidR="00BC580D" w:rsidRDefault="00BC580D"/>
    <w:p w:rsidR="00BC580D" w:rsidRDefault="00BC580D"/>
    <w:p w:rsidR="00BC580D" w:rsidRDefault="00BC580D" w:rsidP="00573D70">
      <w:pPr>
        <w:spacing w:line="360" w:lineRule="auto"/>
        <w:rPr>
          <w:rFonts w:ascii="Times New Roman" w:hAnsi="Times New Roman" w:cs="Times New Roman"/>
          <w:b/>
          <w:sz w:val="24"/>
          <w:szCs w:val="24"/>
        </w:rPr>
      </w:pPr>
    </w:p>
    <w:p w:rsidR="00946478" w:rsidRPr="00987ECD" w:rsidRDefault="00946478" w:rsidP="00573D70">
      <w:pPr>
        <w:spacing w:line="360" w:lineRule="auto"/>
        <w:rPr>
          <w:rFonts w:ascii="Times New Roman" w:hAnsi="Times New Roman" w:cs="Times New Roman"/>
          <w:b/>
          <w:sz w:val="24"/>
          <w:szCs w:val="24"/>
        </w:rPr>
      </w:pPr>
      <w:r w:rsidRPr="00987ECD">
        <w:rPr>
          <w:rFonts w:ascii="Times New Roman" w:hAnsi="Times New Roman" w:cs="Times New Roman"/>
          <w:b/>
          <w:sz w:val="24"/>
          <w:szCs w:val="24"/>
        </w:rPr>
        <w:t>RINGKASAN</w:t>
      </w:r>
    </w:p>
    <w:p w:rsidR="00946478" w:rsidRPr="00573D70" w:rsidRDefault="00946478" w:rsidP="00573D70">
      <w:pPr>
        <w:spacing w:after="0" w:line="360" w:lineRule="auto"/>
        <w:ind w:firstLine="720"/>
        <w:jc w:val="both"/>
        <w:rPr>
          <w:rStyle w:val="markedcontent"/>
          <w:rFonts w:ascii="Times New Roman" w:hAnsi="Times New Roman" w:cs="Times New Roman"/>
          <w:sz w:val="24"/>
          <w:szCs w:val="24"/>
        </w:rPr>
      </w:pPr>
      <w:r w:rsidRPr="00573D70">
        <w:rPr>
          <w:rStyle w:val="markedcontent"/>
          <w:rFonts w:ascii="Times New Roman" w:hAnsi="Times New Roman" w:cs="Times New Roman"/>
          <w:sz w:val="24"/>
          <w:szCs w:val="24"/>
        </w:rPr>
        <w:t xml:space="preserve">Malaria merupakan penyakit menular yang hingga saat ini masih menjadi masalah kesehatan masyarakat di Indonesia, karena selain menimbulkan angka kesakitan dan kematian yang tinggi, juga bisa menyebabkan menurunnya produktivitas sumber daya manusia sehingga berpengaruh terhadap pembangunan nasional. </w:t>
      </w:r>
      <w:proofErr w:type="gramStart"/>
      <w:r w:rsidRPr="00573D70">
        <w:rPr>
          <w:rStyle w:val="markedcontent"/>
          <w:rFonts w:ascii="Times New Roman" w:hAnsi="Times New Roman" w:cs="Times New Roman"/>
          <w:sz w:val="24"/>
          <w:szCs w:val="24"/>
        </w:rPr>
        <w:t>Keberhasilan pembangunan Indonesia sangat ditentukan oleh ketersediaan sumber daya manusia yang berkualitas, di mana pembangunan sektor kesehatan merupakan salah satu unsur penentu.</w:t>
      </w:r>
      <w:proofErr w:type="gramEnd"/>
      <w:r w:rsidRPr="00573D70">
        <w:rPr>
          <w:rStyle w:val="markedcontent"/>
          <w:rFonts w:ascii="Times New Roman" w:hAnsi="Times New Roman" w:cs="Times New Roman"/>
          <w:sz w:val="24"/>
          <w:szCs w:val="24"/>
        </w:rPr>
        <w:t xml:space="preserve"> Untuk mendapatkan sumber daya manusia yang berkualitas, masyarakat harus bebas dari berbagai penyakit termasuk penyakit malaria.</w:t>
      </w:r>
      <w:r w:rsidRPr="00573D70">
        <w:rPr>
          <w:rStyle w:val="markedcontent"/>
          <w:rFonts w:ascii="Times New Roman" w:hAnsi="Times New Roman" w:cs="Times New Roman"/>
          <w:sz w:val="24"/>
          <w:szCs w:val="24"/>
        </w:rPr>
        <w:fldChar w:fldCharType="begin" w:fldLock="1"/>
      </w:r>
      <w:r w:rsidRPr="00573D70">
        <w:rPr>
          <w:rStyle w:val="markedcontent"/>
          <w:rFonts w:ascii="Times New Roman" w:hAnsi="Times New Roman" w:cs="Times New Roman"/>
          <w:sz w:val="24"/>
          <w:szCs w:val="24"/>
        </w:rPr>
        <w:instrText>ADDIN CSL_CITATION {"citationItems":[{"id":"ITEM-1","itemData":{"author":[{"dropping-particle":"","family":"Kementerian Kesehatan RI","given":"","non-dropping-particle":"","parse-names":false,"suffix":""}],"id":"ITEM-1","issue":"6221","issued":{"date-parts":[["2020"]]},"number-of-pages":"1-44","title":"Laporan Situasi Terkini Perkembangan Program Pengendalian Malaria Di Indonesia Tahun 2019","type":"report","volume":"4247608"},"uris":["http://www.mendeley.com/documents/?uuid=5847196d-65f4-4d46-8711-2f54106d34a1"]}],"mendeley":{"formattedCitation":"&lt;sup&gt;1&lt;/sup&gt;","plainTextFormattedCitation":"1","previouslyFormattedCitation":"&lt;sup&gt;1&lt;/sup&gt;"},"properties":{"noteIndex":0},"schema":"https://github.com/citation-style-language/schema/raw/master/csl-citation.json"}</w:instrText>
      </w:r>
      <w:r w:rsidRPr="00573D70">
        <w:rPr>
          <w:rStyle w:val="markedcontent"/>
          <w:rFonts w:ascii="Times New Roman" w:hAnsi="Times New Roman" w:cs="Times New Roman"/>
          <w:sz w:val="24"/>
          <w:szCs w:val="24"/>
        </w:rPr>
        <w:fldChar w:fldCharType="separate"/>
      </w:r>
      <w:r w:rsidRPr="00573D70">
        <w:rPr>
          <w:rStyle w:val="markedcontent"/>
          <w:rFonts w:ascii="Times New Roman" w:hAnsi="Times New Roman" w:cs="Times New Roman"/>
          <w:noProof/>
          <w:sz w:val="24"/>
          <w:szCs w:val="24"/>
          <w:vertAlign w:val="superscript"/>
        </w:rPr>
        <w:t>1</w:t>
      </w:r>
      <w:r w:rsidRPr="00573D70">
        <w:rPr>
          <w:rStyle w:val="markedcontent"/>
          <w:rFonts w:ascii="Times New Roman" w:hAnsi="Times New Roman" w:cs="Times New Roman"/>
          <w:sz w:val="24"/>
          <w:szCs w:val="24"/>
        </w:rPr>
        <w:fldChar w:fldCharType="end"/>
      </w:r>
      <w:r w:rsidRPr="00573D70">
        <w:rPr>
          <w:rStyle w:val="markedcontent"/>
          <w:rFonts w:ascii="Times New Roman" w:hAnsi="Times New Roman" w:cs="Times New Roman"/>
          <w:sz w:val="24"/>
          <w:szCs w:val="24"/>
        </w:rPr>
        <w:t xml:space="preserve"> </w:t>
      </w:r>
    </w:p>
    <w:p w:rsidR="00946478" w:rsidRPr="00573D70" w:rsidRDefault="00946478" w:rsidP="00573D70">
      <w:pPr>
        <w:spacing w:after="0" w:line="360" w:lineRule="auto"/>
        <w:ind w:firstLine="720"/>
        <w:jc w:val="both"/>
        <w:rPr>
          <w:rStyle w:val="markedcontent"/>
          <w:rFonts w:ascii="Times New Roman" w:hAnsi="Times New Roman" w:cs="Times New Roman"/>
          <w:sz w:val="24"/>
          <w:szCs w:val="24"/>
        </w:rPr>
      </w:pPr>
      <w:proofErr w:type="gramStart"/>
      <w:r w:rsidRPr="00573D70">
        <w:rPr>
          <w:rFonts w:ascii="Times New Roman" w:hAnsi="Times New Roman" w:cs="Times New Roman"/>
          <w:sz w:val="24"/>
          <w:szCs w:val="24"/>
        </w:rPr>
        <w:t>Tujuan program penanggulangan malaria di Indonesia adalah untuk mencapai eliminasi malaria secara bertahap selambat-lambatnya tahun 2030.</w:t>
      </w:r>
      <w:proofErr w:type="gramEnd"/>
      <w:r w:rsidRPr="00573D70">
        <w:rPr>
          <w:rFonts w:ascii="Times New Roman" w:hAnsi="Times New Roman" w:cs="Times New Roman"/>
          <w:sz w:val="24"/>
          <w:szCs w:val="24"/>
        </w:rPr>
        <w:t xml:space="preserve"> </w:t>
      </w:r>
      <w:proofErr w:type="gramStart"/>
      <w:r w:rsidRPr="00573D70">
        <w:rPr>
          <w:rFonts w:ascii="Times New Roman" w:hAnsi="Times New Roman" w:cs="Times New Roman"/>
          <w:sz w:val="24"/>
          <w:szCs w:val="24"/>
        </w:rPr>
        <w:t>Tidak ada penularan malaria bukan berarti tidak ada lagi kasus malaria karena kasus impor atau vektor malaria di wilayah tersebut kemungkinan masih ada sehingga kewaspadaan untuk mencegah penularan kembali tetap diperlukan.</w:t>
      </w:r>
      <w:proofErr w:type="gramEnd"/>
      <w:r w:rsidRPr="00573D70">
        <w:rPr>
          <w:rFonts w:ascii="Times New Roman" w:hAnsi="Times New Roman" w:cs="Times New Roman"/>
          <w:sz w:val="24"/>
          <w:szCs w:val="24"/>
        </w:rPr>
        <w:t xml:space="preserve"> </w:t>
      </w:r>
      <w:r w:rsidR="00014579">
        <w:rPr>
          <w:rStyle w:val="markedcontent"/>
          <w:rFonts w:ascii="Times New Roman" w:hAnsi="Times New Roman" w:cs="Times New Roman"/>
          <w:sz w:val="24"/>
          <w:szCs w:val="24"/>
        </w:rPr>
        <w:t>Pelaksanaan elimina</w:t>
      </w:r>
      <w:r w:rsidRPr="00573D70">
        <w:rPr>
          <w:rStyle w:val="markedcontent"/>
          <w:rFonts w:ascii="Times New Roman" w:hAnsi="Times New Roman" w:cs="Times New Roman"/>
          <w:sz w:val="24"/>
          <w:szCs w:val="24"/>
        </w:rPr>
        <w:t>si malaria di Indonesia mengacu kepada Keputusan Menteri Kesehatan Republik Indonesia Nomor 293/Menkes/SK/IV/2009 tentang eliminasi malaria di Indonesia.</w:t>
      </w:r>
      <w:r w:rsidRPr="00573D70">
        <w:rPr>
          <w:rStyle w:val="markedcontent"/>
          <w:rFonts w:ascii="Times New Roman" w:hAnsi="Times New Roman" w:cs="Times New Roman"/>
          <w:sz w:val="24"/>
          <w:szCs w:val="24"/>
        </w:rPr>
        <w:fldChar w:fldCharType="begin" w:fldLock="1"/>
      </w:r>
      <w:r w:rsidRPr="00573D70">
        <w:rPr>
          <w:rStyle w:val="markedcontent"/>
          <w:rFonts w:ascii="Times New Roman" w:hAnsi="Times New Roman" w:cs="Times New Roman"/>
          <w:sz w:val="24"/>
          <w:szCs w:val="24"/>
        </w:rPr>
        <w:instrText>ADDIN CSL_CITATION {"citationItems":[{"id":"ITEM-1","itemData":{"author":[{"dropping-particle":"","family":"Kesehatan","given":"Kementerian","non-dropping-particle":"","parse-names":false,"suffix":""}],"id":"ITEM-1","issued":{"date-parts":[["2009"]]},"number":"Nomor 293/Menkes/SK/IV/2009","page":"1-36","publisher-place":"Indonesia","title":"Keputusan Menteri Kesehatan Republik Indonesia Nomor 293/Menkes/SK/IV/2009","type":"legislation"},"uris":["http://www.mendeley.com/documents/?uuid=646250e3-9e38-4e71-a2fb-7de07c39573c"]}],"mendeley":{"formattedCitation":"&lt;sup&gt;2&lt;/sup&gt;","plainTextFormattedCitation":"2","previouslyFormattedCitation":"&lt;sup&gt;2&lt;/sup&gt;"},"properties":{"noteIndex":0},"schema":"https://github.com/citation-style-language/schema/raw/master/csl-citation.json"}</w:instrText>
      </w:r>
      <w:r w:rsidRPr="00573D70">
        <w:rPr>
          <w:rStyle w:val="markedcontent"/>
          <w:rFonts w:ascii="Times New Roman" w:hAnsi="Times New Roman" w:cs="Times New Roman"/>
          <w:sz w:val="24"/>
          <w:szCs w:val="24"/>
        </w:rPr>
        <w:fldChar w:fldCharType="separate"/>
      </w:r>
      <w:r w:rsidRPr="00573D70">
        <w:rPr>
          <w:rStyle w:val="markedcontent"/>
          <w:rFonts w:ascii="Times New Roman" w:hAnsi="Times New Roman" w:cs="Times New Roman"/>
          <w:noProof/>
          <w:sz w:val="24"/>
          <w:szCs w:val="24"/>
          <w:vertAlign w:val="superscript"/>
        </w:rPr>
        <w:t>2</w:t>
      </w:r>
      <w:r w:rsidRPr="00573D70">
        <w:rPr>
          <w:rStyle w:val="markedcontent"/>
          <w:rFonts w:ascii="Times New Roman" w:hAnsi="Times New Roman" w:cs="Times New Roman"/>
          <w:sz w:val="24"/>
          <w:szCs w:val="24"/>
        </w:rPr>
        <w:fldChar w:fldCharType="end"/>
      </w:r>
      <w:r w:rsidRPr="00573D70">
        <w:rPr>
          <w:rStyle w:val="markedcontent"/>
          <w:rFonts w:ascii="Times New Roman" w:hAnsi="Times New Roman" w:cs="Times New Roman"/>
          <w:sz w:val="24"/>
          <w:szCs w:val="24"/>
          <w:vertAlign w:val="superscript"/>
        </w:rPr>
        <w:t>,</w:t>
      </w:r>
      <w:r w:rsidRPr="00573D70">
        <w:rPr>
          <w:rStyle w:val="markedcontent"/>
          <w:rFonts w:ascii="Times New Roman" w:hAnsi="Times New Roman" w:cs="Times New Roman"/>
          <w:sz w:val="24"/>
          <w:szCs w:val="24"/>
        </w:rPr>
        <w:fldChar w:fldCharType="begin" w:fldLock="1"/>
      </w:r>
      <w:r w:rsidRPr="00573D70">
        <w:rPr>
          <w:rStyle w:val="markedcontent"/>
          <w:rFonts w:ascii="Times New Roman" w:hAnsi="Times New Roman" w:cs="Times New Roman"/>
          <w:sz w:val="24"/>
          <w:szCs w:val="24"/>
        </w:rPr>
        <w:instrText>ADDIN CSL_CITATION {"citationItems":[{"id":"ITEM-1","itemData":{"author":[{"dropping-particle":"","family":"Kementerian Kesehatan RI","given":"","non-dropping-particle":"","parse-names":false,"suffix":""}],"id":"ITEM-1","issued":{"date-parts":[["2017"]]},"number-of-pages":"1-41","publisher":"Direktorat Pencegahan dan Pengendalian Penyakit Tular Vektor dan Zoonotik, Direktorat Jenderal Pencegahan dan Pengendalian Penyakit dan Zoonotik","publisher-place":"Jakarta","title":"Petunjuk Teknis Penilaian Eliminasi Malaria","type":"book"},"uris":["http://www.mendeley.com/documents/?uuid=f4c35741-74c1-4839-9738-43418b9ac647"]}],"mendeley":{"formattedCitation":"&lt;sup&gt;3&lt;/sup&gt;","plainTextFormattedCitation":"3","previouslyFormattedCitation":"&lt;sup&gt;3&lt;/sup&gt;"},"properties":{"noteIndex":0},"schema":"https://github.com/citation-style-language/schema/raw/master/csl-citation.json"}</w:instrText>
      </w:r>
      <w:r w:rsidRPr="00573D70">
        <w:rPr>
          <w:rStyle w:val="markedcontent"/>
          <w:rFonts w:ascii="Times New Roman" w:hAnsi="Times New Roman" w:cs="Times New Roman"/>
          <w:sz w:val="24"/>
          <w:szCs w:val="24"/>
        </w:rPr>
        <w:fldChar w:fldCharType="separate"/>
      </w:r>
      <w:r w:rsidRPr="00573D70">
        <w:rPr>
          <w:rStyle w:val="markedcontent"/>
          <w:rFonts w:ascii="Times New Roman" w:hAnsi="Times New Roman" w:cs="Times New Roman"/>
          <w:noProof/>
          <w:sz w:val="24"/>
          <w:szCs w:val="24"/>
          <w:vertAlign w:val="superscript"/>
        </w:rPr>
        <w:t>3</w:t>
      </w:r>
      <w:r w:rsidRPr="00573D70">
        <w:rPr>
          <w:rStyle w:val="markedcontent"/>
          <w:rFonts w:ascii="Times New Roman" w:hAnsi="Times New Roman" w:cs="Times New Roman"/>
          <w:sz w:val="24"/>
          <w:szCs w:val="24"/>
        </w:rPr>
        <w:fldChar w:fldCharType="end"/>
      </w:r>
      <w:r w:rsidRPr="00573D70">
        <w:rPr>
          <w:rStyle w:val="markedcontent"/>
          <w:rFonts w:ascii="Times New Roman" w:hAnsi="Times New Roman" w:cs="Times New Roman"/>
          <w:sz w:val="24"/>
          <w:szCs w:val="24"/>
        </w:rPr>
        <w:t xml:space="preserve"> </w:t>
      </w:r>
    </w:p>
    <w:p w:rsidR="00946478" w:rsidRPr="00573D70" w:rsidRDefault="00946478" w:rsidP="00573D70">
      <w:pPr>
        <w:pStyle w:val="ListParagraph"/>
        <w:spacing w:line="360" w:lineRule="auto"/>
        <w:ind w:left="0" w:firstLine="425"/>
        <w:jc w:val="both"/>
        <w:rPr>
          <w:vertAlign w:val="superscript"/>
        </w:rPr>
      </w:pPr>
      <w:proofErr w:type="gramStart"/>
      <w:r w:rsidRPr="00573D70">
        <w:t>Upaya untuk memutus penularan malaria, harus terus digalakkan.</w:t>
      </w:r>
      <w:proofErr w:type="gramEnd"/>
      <w:r w:rsidRPr="00573D70">
        <w:t xml:space="preserve"> </w:t>
      </w:r>
      <w:proofErr w:type="gramStart"/>
      <w:r w:rsidRPr="00573D70">
        <w:t xml:space="preserve">Salah satu upaya untuk memutus rantai penularan malaria adalah dengan mengatasi vektor penular malaria yang ditularkan oleh nyamuk genus </w:t>
      </w:r>
      <w:r w:rsidRPr="00573D70">
        <w:rPr>
          <w:i/>
        </w:rPr>
        <w:t>Anopheles</w:t>
      </w:r>
      <w:r w:rsidRPr="00573D70">
        <w:t>.</w:t>
      </w:r>
      <w:proofErr w:type="gramEnd"/>
      <w:r w:rsidRPr="00573D70">
        <w:t xml:space="preserve"> </w:t>
      </w:r>
      <w:proofErr w:type="gramStart"/>
      <w:r w:rsidRPr="00573D70">
        <w:t>Berbagai upaya telah dilakukan dalam rangka pengendalian vektor, baik upaya pengendalian fisik, pengendalian biologi, maupun pengendalian kimia.</w:t>
      </w:r>
      <w:proofErr w:type="gramEnd"/>
      <w:r w:rsidRPr="00573D70">
        <w:t xml:space="preserve"> Pengendalian kimia yang dilakukan dalam jangka waktu yang panjang, </w:t>
      </w:r>
      <w:proofErr w:type="gramStart"/>
      <w:r w:rsidRPr="00573D70">
        <w:t>akan</w:t>
      </w:r>
      <w:proofErr w:type="gramEnd"/>
      <w:r w:rsidRPr="00573D70">
        <w:t xml:space="preserve"> berdampak pada munculnya generasi nyamuk yang resisten.</w:t>
      </w:r>
      <w:r w:rsidRPr="00573D70">
        <w:rPr>
          <w:vertAlign w:val="superscript"/>
        </w:rPr>
        <w:t>4</w:t>
      </w:r>
    </w:p>
    <w:p w:rsidR="00573D70" w:rsidRPr="00573D70" w:rsidRDefault="00573D70" w:rsidP="00573D70">
      <w:pPr>
        <w:pStyle w:val="ListParagraph"/>
        <w:spacing w:line="360" w:lineRule="auto"/>
        <w:ind w:left="0" w:firstLine="709"/>
        <w:jc w:val="both"/>
        <w:rPr>
          <w:rFonts w:eastAsia="Times New Roman"/>
          <w:iCs/>
        </w:rPr>
      </w:pPr>
      <w:proofErr w:type="gramStart"/>
      <w:r>
        <w:lastRenderedPageBreak/>
        <w:t xml:space="preserve">Penelitian mengenai pengaruh penebaran ikan nila merah terhadap penurunan kepadatan nyamuk </w:t>
      </w:r>
      <w:r w:rsidRPr="00573D70">
        <w:rPr>
          <w:i/>
        </w:rPr>
        <w:t>Anopheles</w:t>
      </w:r>
      <w:r>
        <w:t xml:space="preserve"> di Kab.</w:t>
      </w:r>
      <w:proofErr w:type="gramEnd"/>
      <w:r>
        <w:t xml:space="preserve"> </w:t>
      </w:r>
      <w:proofErr w:type="gramStart"/>
      <w:r>
        <w:t>OKU dan Lahat tela</w:t>
      </w:r>
      <w:r w:rsidR="00E600D7">
        <w:t>h dilaksananakan pada tahun 2020</w:t>
      </w:r>
      <w:r>
        <w:t>.</w:t>
      </w:r>
      <w:proofErr w:type="gramEnd"/>
      <w:r>
        <w:t xml:space="preserve"> </w:t>
      </w:r>
      <w:proofErr w:type="gramStart"/>
      <w:r>
        <w:t xml:space="preserve">Hasil </w:t>
      </w:r>
      <w:r w:rsidRPr="00573D70">
        <w:t xml:space="preserve">  penelitian menunjukkan bahwa ada penurunan rata-rata kepadatan jentik nyamuk </w:t>
      </w:r>
      <w:r w:rsidRPr="00573D70">
        <w:rPr>
          <w:i/>
        </w:rPr>
        <w:t>Anopheles</w:t>
      </w:r>
      <w:r w:rsidRPr="00573D70">
        <w:t xml:space="preserve"> saat sebelum ditebar ikan nila merah dengan setelah ditebar ikan.</w:t>
      </w:r>
      <w:proofErr w:type="gramEnd"/>
      <w:r w:rsidRPr="00573D70">
        <w:t xml:space="preserve"> </w:t>
      </w:r>
      <w:proofErr w:type="gramStart"/>
      <w:r w:rsidRPr="00573D70">
        <w:rPr>
          <w:rFonts w:eastAsia="Times New Roman"/>
          <w:iCs/>
        </w:rPr>
        <w:t xml:space="preserve">Ada penurunan nilai </w:t>
      </w:r>
      <w:r w:rsidRPr="00573D70">
        <w:rPr>
          <w:rFonts w:eastAsia="Times New Roman"/>
          <w:i/>
          <w:iCs/>
        </w:rPr>
        <w:t>Man Hour Density</w:t>
      </w:r>
      <w:r w:rsidRPr="00573D70">
        <w:rPr>
          <w:rFonts w:eastAsia="Times New Roman"/>
          <w:iCs/>
        </w:rPr>
        <w:t xml:space="preserve"> (MHD) dan </w:t>
      </w:r>
      <w:r w:rsidRPr="00573D70">
        <w:rPr>
          <w:rFonts w:eastAsia="Times New Roman"/>
          <w:i/>
          <w:iCs/>
        </w:rPr>
        <w:t>Man Biting Rate</w:t>
      </w:r>
      <w:r w:rsidRPr="00573D70">
        <w:rPr>
          <w:rFonts w:eastAsia="Times New Roman"/>
          <w:iCs/>
        </w:rPr>
        <w:t xml:space="preserve"> (MBR) nyamuk </w:t>
      </w:r>
      <w:r w:rsidRPr="00573D70">
        <w:rPr>
          <w:rFonts w:eastAsia="Times New Roman"/>
          <w:i/>
          <w:iCs/>
        </w:rPr>
        <w:t>Anopheles</w:t>
      </w:r>
      <w:r w:rsidRPr="00573D70">
        <w:rPr>
          <w:rFonts w:eastAsia="Times New Roman"/>
          <w:iCs/>
        </w:rPr>
        <w:t xml:space="preserve"> sebelum dan sesudah penebaran ikan nila merah, baik di OKU maupun di Lahat.</w:t>
      </w:r>
      <w:proofErr w:type="gramEnd"/>
      <w:r w:rsidRPr="00573D70">
        <w:rPr>
          <w:rFonts w:eastAsia="Times New Roman"/>
          <w:iCs/>
        </w:rPr>
        <w:t xml:space="preserve">  </w:t>
      </w:r>
    </w:p>
    <w:p w:rsidR="00573D70" w:rsidRPr="00573D70" w:rsidRDefault="00987ECD" w:rsidP="00573D70">
      <w:pPr>
        <w:pStyle w:val="ListParagraph"/>
        <w:spacing w:line="360" w:lineRule="auto"/>
        <w:ind w:left="0" w:firstLine="709"/>
        <w:jc w:val="both"/>
        <w:rPr>
          <w:rFonts w:eastAsia="Times New Roman"/>
          <w:iCs/>
        </w:rPr>
      </w:pPr>
      <w:r>
        <w:t>Perlu dilakukan</w:t>
      </w:r>
      <w:r w:rsidR="00573D70">
        <w:t xml:space="preserve"> upaya pengendalian vektor secara hayati</w:t>
      </w:r>
      <w:r>
        <w:t xml:space="preserve"> dengan </w:t>
      </w:r>
      <w:proofErr w:type="gramStart"/>
      <w:r>
        <w:t>melakukan</w:t>
      </w:r>
      <w:r w:rsidR="00573D70" w:rsidRPr="00573D70">
        <w:t xml:space="preserve">  kerja</w:t>
      </w:r>
      <w:proofErr w:type="gramEnd"/>
      <w:r w:rsidR="00573D70" w:rsidRPr="00573D70">
        <w:t xml:space="preserve"> sama lintar sektor antara Dinas Kesehatan dengan Dinas Perikanan </w:t>
      </w:r>
      <w:r w:rsidR="00573D70">
        <w:t xml:space="preserve">di Kabupaten OKU dan Lahat, </w:t>
      </w:r>
      <w:r w:rsidR="00573D70" w:rsidRPr="00573D70">
        <w:t xml:space="preserve">agar </w:t>
      </w:r>
      <w:r>
        <w:t xml:space="preserve">jumlah ikan yang di tebar untuk pengendalian malaria, merata dan manfaatnya dirasakan oleh masyarakat, sehingga </w:t>
      </w:r>
      <w:r w:rsidR="00573D70" w:rsidRPr="00573D70">
        <w:t>wilayah yang telah diintervensi dengan ikan nila merah bisa menjadi contoh bagi wilayah lain untuk pemanfaatan ikan sebagai pemakan jentik nyamuk.</w:t>
      </w:r>
    </w:p>
    <w:p w:rsidR="00946478" w:rsidRDefault="00946478"/>
    <w:p w:rsidR="00946478" w:rsidRPr="00BC580D" w:rsidRDefault="00946478">
      <w:pPr>
        <w:rPr>
          <w:rFonts w:ascii="Times New Roman" w:hAnsi="Times New Roman" w:cs="Times New Roman"/>
          <w:b/>
          <w:sz w:val="24"/>
          <w:szCs w:val="24"/>
        </w:rPr>
      </w:pPr>
      <w:r w:rsidRPr="00BC580D">
        <w:rPr>
          <w:rFonts w:ascii="Times New Roman" w:hAnsi="Times New Roman" w:cs="Times New Roman"/>
          <w:b/>
          <w:sz w:val="24"/>
          <w:szCs w:val="24"/>
        </w:rPr>
        <w:t>PENGANTAR</w:t>
      </w:r>
    </w:p>
    <w:p w:rsidR="00987ECD" w:rsidRDefault="00987ECD" w:rsidP="00987ECD">
      <w:pPr>
        <w:spacing w:after="0" w:line="360" w:lineRule="auto"/>
        <w:ind w:firstLine="709"/>
        <w:jc w:val="both"/>
        <w:rPr>
          <w:rFonts w:ascii="Times New Roman" w:hAnsi="Times New Roman"/>
          <w:sz w:val="24"/>
          <w:szCs w:val="24"/>
        </w:rPr>
      </w:pPr>
      <w:r>
        <w:rPr>
          <w:rFonts w:ascii="Times New Roman" w:hAnsi="Times New Roman"/>
          <w:sz w:val="24"/>
          <w:szCs w:val="24"/>
        </w:rPr>
        <w:t xml:space="preserve">Malaria masih  menjadi </w:t>
      </w:r>
      <w:r>
        <w:rPr>
          <w:rFonts w:ascii="Times New Roman" w:hAnsi="Times New Roman"/>
          <w:sz w:val="24"/>
          <w:szCs w:val="24"/>
          <w:lang w:val="id-ID"/>
        </w:rPr>
        <w:t xml:space="preserve"> </w:t>
      </w:r>
      <w:r>
        <w:rPr>
          <w:rFonts w:ascii="Times New Roman" w:hAnsi="Times New Roman"/>
          <w:sz w:val="24"/>
          <w:szCs w:val="24"/>
        </w:rPr>
        <w:t xml:space="preserve">masalah kesehatan masyarakat di Indonesia, sebagian besar wilayah di Sumatera masuk dalam kategori </w:t>
      </w:r>
      <w:r>
        <w:rPr>
          <w:rFonts w:ascii="Times New Roman" w:hAnsi="Times New Roman"/>
          <w:sz w:val="24"/>
          <w:szCs w:val="24"/>
          <w:lang w:val="id-ID"/>
        </w:rPr>
        <w:t>endemis rendah</w:t>
      </w:r>
      <w:r>
        <w:rPr>
          <w:rFonts w:ascii="Times New Roman" w:hAnsi="Times New Roman"/>
          <w:sz w:val="24"/>
          <w:szCs w:val="24"/>
        </w:rPr>
        <w:t xml:space="preserve"> (artinya </w:t>
      </w:r>
      <w:r>
        <w:rPr>
          <w:rFonts w:ascii="Times New Roman" w:hAnsi="Times New Roman"/>
          <w:i/>
          <w:sz w:val="24"/>
          <w:szCs w:val="24"/>
        </w:rPr>
        <w:t>API</w:t>
      </w:r>
      <w:r>
        <w:rPr>
          <w:rFonts w:ascii="Times New Roman" w:hAnsi="Times New Roman"/>
          <w:sz w:val="24"/>
          <w:szCs w:val="24"/>
        </w:rPr>
        <w:t xml:space="preserve">&lt; 1/1.000 penduduk berisiko), namun ada beberapa kabupaten yang masih termasuk dalam kategori </w:t>
      </w:r>
      <w:r>
        <w:rPr>
          <w:rFonts w:ascii="Times New Roman" w:hAnsi="Times New Roman"/>
          <w:sz w:val="24"/>
          <w:szCs w:val="24"/>
          <w:lang w:val="id-ID"/>
        </w:rPr>
        <w:t>endemis sedang</w:t>
      </w:r>
      <w:r>
        <w:rPr>
          <w:rFonts w:ascii="Times New Roman" w:hAnsi="Times New Roman"/>
          <w:sz w:val="24"/>
          <w:szCs w:val="24"/>
        </w:rPr>
        <w:t xml:space="preserve"> (API 1-5/1.000 penduduk berisiko). </w:t>
      </w:r>
      <w:proofErr w:type="gramStart"/>
      <w:r>
        <w:rPr>
          <w:rFonts w:ascii="Times New Roman" w:hAnsi="Times New Roman"/>
          <w:sz w:val="24"/>
          <w:szCs w:val="24"/>
        </w:rPr>
        <w:t>Hingga tahun 2018, dari 17 kabupeten/kota yang ada di Sumatera Selatan, baru delapan kabup</w:t>
      </w:r>
      <w:r>
        <w:rPr>
          <w:rFonts w:ascii="Times New Roman" w:hAnsi="Times New Roman"/>
          <w:sz w:val="24"/>
          <w:szCs w:val="24"/>
          <w:lang w:val="id-ID"/>
        </w:rPr>
        <w:t>a</w:t>
      </w:r>
      <w:r>
        <w:rPr>
          <w:rFonts w:ascii="Times New Roman" w:hAnsi="Times New Roman"/>
          <w:sz w:val="24"/>
          <w:szCs w:val="24"/>
        </w:rPr>
        <w:t>ten/kota yang mencapai program eliminasi malaria.</w:t>
      </w:r>
      <w:proofErr w:type="gramEnd"/>
      <w:r>
        <w:rPr>
          <w:rFonts w:ascii="Times New Roman" w:hAnsi="Times New Roman"/>
          <w:sz w:val="24"/>
          <w:szCs w:val="24"/>
        </w:rPr>
        <w:t xml:space="preserve"> Pada tahun 2018, kasus malaria tertinggi di Sumatera Selatan adalah Kabupaten Lahat (408 kasus), Kabupaten Muara Enim (181 kasus), </w:t>
      </w:r>
      <w:proofErr w:type="gramStart"/>
      <w:r>
        <w:rPr>
          <w:rFonts w:ascii="Times New Roman" w:hAnsi="Times New Roman"/>
          <w:sz w:val="24"/>
          <w:szCs w:val="24"/>
        </w:rPr>
        <w:t>OKU  Selatan</w:t>
      </w:r>
      <w:proofErr w:type="gramEnd"/>
      <w:r>
        <w:rPr>
          <w:rFonts w:ascii="Times New Roman" w:hAnsi="Times New Roman"/>
          <w:sz w:val="24"/>
          <w:szCs w:val="24"/>
        </w:rPr>
        <w:t xml:space="preserve"> (223 kasus) dan OKU Timur (70 kasus), sedangkan di OKU (15 kasus). </w:t>
      </w:r>
      <w:r>
        <w:rPr>
          <w:rFonts w:ascii="Times New Roman" w:hAnsi="Times New Roman"/>
          <w:sz w:val="24"/>
          <w:szCs w:val="24"/>
          <w:lang w:val="id-ID"/>
        </w:rPr>
        <w:t xml:space="preserve">Berbagai upaya pengendalian vektor  malaria telah dilakukan di Sumatera Selatan meliputi </w:t>
      </w:r>
      <w:r>
        <w:rPr>
          <w:rFonts w:ascii="Times New Roman" w:hAnsi="Times New Roman"/>
          <w:i/>
          <w:sz w:val="24"/>
          <w:szCs w:val="24"/>
          <w:lang w:val="id-ID"/>
        </w:rPr>
        <w:t>Indoor Residual Spraying</w:t>
      </w:r>
      <w:r>
        <w:rPr>
          <w:rFonts w:ascii="Times New Roman" w:hAnsi="Times New Roman"/>
          <w:sz w:val="24"/>
          <w:szCs w:val="24"/>
          <w:lang w:val="id-ID"/>
        </w:rPr>
        <w:t xml:space="preserve"> (IRS) dan penggunaan kelambu berinsektisida. </w:t>
      </w:r>
    </w:p>
    <w:p w:rsidR="00987ECD" w:rsidRPr="00FE5BA8" w:rsidRDefault="00987ECD" w:rsidP="00FE5BA8">
      <w:pPr>
        <w:spacing w:after="0" w:line="360" w:lineRule="auto"/>
        <w:ind w:firstLine="709"/>
        <w:jc w:val="both"/>
        <w:rPr>
          <w:rFonts w:ascii="Times New Roman" w:hAnsi="Times New Roman" w:cs="Times New Roman"/>
          <w:sz w:val="24"/>
          <w:szCs w:val="24"/>
        </w:rPr>
      </w:pPr>
      <w:proofErr w:type="gramStart"/>
      <w:r>
        <w:rPr>
          <w:rStyle w:val="markedcontent"/>
          <w:rFonts w:ascii="Times New Roman" w:hAnsi="Times New Roman" w:cs="Times New Roman"/>
          <w:sz w:val="24"/>
          <w:szCs w:val="24"/>
        </w:rPr>
        <w:t>Pelaksanaan emimanisi malaria di Indonesia mengacu kepada Keputusan Menteri Kesehatan Republik Indonesia Nomor 293/Menkes/SK/IV/2009 tentang eliminasi malaria di Indonesia</w:t>
      </w:r>
      <w:r w:rsidR="00FE5BA8">
        <w:rPr>
          <w:rStyle w:val="markedcontent"/>
          <w:rFonts w:ascii="Times New Roman" w:hAnsi="Times New Roman" w:cs="Times New Roman"/>
          <w:sz w:val="24"/>
          <w:szCs w:val="24"/>
        </w:rPr>
        <w:t>.</w:t>
      </w:r>
      <w:proofErr w:type="gramEnd"/>
      <w:r w:rsidR="00FE5BA8">
        <w:rPr>
          <w:rStyle w:val="markedcontent"/>
          <w:rFonts w:ascii="Times New Roman" w:hAnsi="Times New Roman" w:cs="Times New Roman"/>
          <w:sz w:val="24"/>
          <w:szCs w:val="24"/>
        </w:rPr>
        <w:t xml:space="preserve"> Di dalam Keputussan Menteri Kesehatan tersebut, tertuang bahwa dalam upaya mencapai eliminasi malaria bagi daerah yang masuk kategori pre eliminasi, maka untuk kegiatan pencegahan dan penanggulangan faktor risiko salah satu kegiatan yang tertuang adalah melakukan pengendalian vektor seperti manajemen lingkungan , larvasidasi, dan pengendalian vektor secara hayati. </w:t>
      </w:r>
      <w:r>
        <w:rPr>
          <w:rFonts w:ascii="Times New Roman" w:hAnsi="Times New Roman"/>
          <w:sz w:val="24"/>
          <w:szCs w:val="24"/>
          <w:lang w:val="id-ID"/>
        </w:rPr>
        <w:t xml:space="preserve">Upaya pengendalian vektor  malaria melalui pemanfaatan ikan pemakan </w:t>
      </w:r>
      <w:r>
        <w:rPr>
          <w:rFonts w:ascii="Times New Roman" w:hAnsi="Times New Roman"/>
          <w:sz w:val="24"/>
          <w:szCs w:val="24"/>
          <w:lang w:val="id-ID"/>
        </w:rPr>
        <w:lastRenderedPageBreak/>
        <w:t xml:space="preserve">jentik perlu digalakkan di Sumatera Selatan dalam upaya memutus mata rantai penularan malaria. </w:t>
      </w:r>
    </w:p>
    <w:p w:rsidR="00FE5BA8" w:rsidRPr="00987ECD" w:rsidRDefault="00FE5BA8">
      <w:pPr>
        <w:rPr>
          <w:rFonts w:ascii="Times New Roman" w:hAnsi="Times New Roman" w:cs="Times New Roman"/>
          <w:sz w:val="24"/>
          <w:szCs w:val="24"/>
        </w:rPr>
      </w:pPr>
    </w:p>
    <w:p w:rsidR="00946478" w:rsidRPr="00BC580D" w:rsidRDefault="00946478">
      <w:pPr>
        <w:rPr>
          <w:rFonts w:ascii="Times New Roman" w:hAnsi="Times New Roman" w:cs="Times New Roman"/>
          <w:b/>
          <w:sz w:val="24"/>
          <w:szCs w:val="24"/>
        </w:rPr>
      </w:pPr>
      <w:r w:rsidRPr="00BC580D">
        <w:rPr>
          <w:rFonts w:ascii="Times New Roman" w:hAnsi="Times New Roman" w:cs="Times New Roman"/>
          <w:b/>
          <w:sz w:val="24"/>
          <w:szCs w:val="24"/>
        </w:rPr>
        <w:t>HASIL PENELITIAN</w:t>
      </w:r>
    </w:p>
    <w:p w:rsidR="00FE5BA8" w:rsidRPr="00873323" w:rsidRDefault="00FE5BA8" w:rsidP="00FE5BA8">
      <w:pPr>
        <w:pStyle w:val="ListParagraph"/>
        <w:spacing w:line="360" w:lineRule="auto"/>
        <w:ind w:left="0" w:firstLine="709"/>
        <w:jc w:val="both"/>
        <w:rPr>
          <w:rStyle w:val="binomial"/>
          <w:bCs/>
          <w:iCs/>
        </w:rPr>
      </w:pPr>
      <w:r>
        <w:t>Hasil penelitian menunjukkan bahwa j</w:t>
      </w:r>
      <w:r w:rsidRPr="00873323">
        <w:t>enis-jenis habitat/</w:t>
      </w:r>
      <w:r w:rsidRPr="00873323">
        <w:rPr>
          <w:i/>
        </w:rPr>
        <w:t>breeding places</w:t>
      </w:r>
      <w:r w:rsidRPr="00873323">
        <w:t xml:space="preserve"> larva </w:t>
      </w:r>
      <w:r w:rsidRPr="00873323">
        <w:rPr>
          <w:i/>
        </w:rPr>
        <w:t>Anopheles</w:t>
      </w:r>
      <w:r w:rsidRPr="00873323">
        <w:t xml:space="preserve"> di lokasi penelitian umumnya berupa sawah pasca panen, air yang tergenang, kolam yang tidak dimanfaatkan untuk budidaya ikan, kobakan air yang bersifat sementara. Suhu air rata-rata pada habitat yang ditemukan jentik </w:t>
      </w:r>
      <w:r w:rsidRPr="00873323">
        <w:rPr>
          <w:i/>
        </w:rPr>
        <w:t>Anopheles</w:t>
      </w:r>
      <w:r w:rsidRPr="00873323">
        <w:t xml:space="preserve"> adalah berkisar antara 26</w:t>
      </w:r>
      <w:proofErr w:type="gramStart"/>
      <w:r w:rsidRPr="00873323">
        <w:t>,1</w:t>
      </w:r>
      <w:proofErr w:type="gramEnd"/>
      <w:r w:rsidRPr="00873323">
        <w:t xml:space="preserve"> - 31,5</w:t>
      </w:r>
      <w:r w:rsidRPr="00873323">
        <w:rPr>
          <w:vertAlign w:val="superscript"/>
        </w:rPr>
        <w:t>0</w:t>
      </w:r>
      <w:r w:rsidRPr="00873323">
        <w:t xml:space="preserve">C,  intensitas cahaya matahari pada titik pengamatan bervariasi antara 117 x 10 lx hingga 8.777 lx. </w:t>
      </w:r>
      <w:proofErr w:type="gramStart"/>
      <w:r w:rsidRPr="00873323">
        <w:t>Jenis vegetasi yang hidup di permukaan air/sekitar habitat antara lain rumput, padi, rumput, lumut, teratai, kangkung, genjer, putri malu, apu-apu (</w:t>
      </w:r>
      <w:r w:rsidRPr="00873323">
        <w:rPr>
          <w:i/>
        </w:rPr>
        <w:t>Pistia stratiotes</w:t>
      </w:r>
      <w:r w:rsidRPr="00873323">
        <w:t xml:space="preserve">), selain vegetasi ditemukan juga bekas batang rumput, ranting, sampah daun yang menjadi tempat berlindung jentik </w:t>
      </w:r>
      <w:r w:rsidRPr="00873323">
        <w:rPr>
          <w:i/>
        </w:rPr>
        <w:t>Anopheles</w:t>
      </w:r>
      <w:r w:rsidRPr="00873323">
        <w:t>.</w:t>
      </w:r>
      <w:proofErr w:type="gramEnd"/>
      <w:r w:rsidRPr="00873323">
        <w:t xml:space="preserve"> Hewan air yang berpotensi menjadi predator</w:t>
      </w:r>
      <w:r w:rsidRPr="00873323">
        <w:rPr>
          <w:lang w:val="id-ID"/>
        </w:rPr>
        <w:t xml:space="preserve"> jentik</w:t>
      </w:r>
      <w:r w:rsidRPr="00873323">
        <w:t xml:space="preserve"> yang banyak ditemui di habitat meliputi ikan gupi (</w:t>
      </w:r>
      <w:r w:rsidRPr="00873323">
        <w:rPr>
          <w:i/>
        </w:rPr>
        <w:t>Poecilia reticulate</w:t>
      </w:r>
      <w:r w:rsidRPr="00873323">
        <w:t>), anak ikan gabus (</w:t>
      </w:r>
      <w:r w:rsidRPr="00873323">
        <w:rPr>
          <w:i/>
        </w:rPr>
        <w:t>Channa striata</w:t>
      </w:r>
      <w:r w:rsidRPr="00873323">
        <w:t>), ikan sepat (</w:t>
      </w:r>
      <w:r w:rsidRPr="00873323">
        <w:rPr>
          <w:i/>
        </w:rPr>
        <w:t>Trichogaster trichopterus</w:t>
      </w:r>
      <w:r w:rsidRPr="00873323">
        <w:t>), kelompok udang-udangan (</w:t>
      </w:r>
      <w:r w:rsidRPr="00873323">
        <w:rPr>
          <w:i/>
        </w:rPr>
        <w:t>Crustacea</w:t>
      </w:r>
      <w:r w:rsidRPr="00873323">
        <w:t>), larva/nimfa capung, kutu air (</w:t>
      </w:r>
      <w:r w:rsidRPr="00873323">
        <w:rPr>
          <w:i/>
        </w:rPr>
        <w:t>Daphnia</w:t>
      </w:r>
      <w:r w:rsidRPr="00873323">
        <w:t>), keong, kelompok serangga air seperti anggang-anggang (</w:t>
      </w:r>
      <w:r w:rsidRPr="00873323">
        <w:rPr>
          <w:i/>
        </w:rPr>
        <w:t>Gerriade</w:t>
      </w:r>
      <w:r w:rsidRPr="00873323">
        <w:t xml:space="preserve">), </w:t>
      </w:r>
      <w:r w:rsidRPr="00873323">
        <w:rPr>
          <w:i/>
        </w:rPr>
        <w:t>Notonectidae</w:t>
      </w:r>
      <w:r w:rsidRPr="00873323">
        <w:t>, laba-laba air (</w:t>
      </w:r>
      <w:r w:rsidRPr="00873323">
        <w:rPr>
          <w:rStyle w:val="binomial"/>
          <w:bCs/>
          <w:i/>
          <w:iCs/>
        </w:rPr>
        <w:t>Argyroneta aquatia</w:t>
      </w:r>
      <w:r w:rsidRPr="00873323">
        <w:rPr>
          <w:rStyle w:val="binomial"/>
          <w:bCs/>
          <w:iCs/>
        </w:rPr>
        <w:t xml:space="preserve">). </w:t>
      </w:r>
    </w:p>
    <w:p w:rsidR="00FE5BA8" w:rsidRDefault="00FE5BA8" w:rsidP="00FE5BA8">
      <w:pPr>
        <w:pStyle w:val="ListParagraph"/>
        <w:spacing w:line="360" w:lineRule="auto"/>
        <w:ind w:left="0" w:firstLine="709"/>
        <w:jc w:val="both"/>
      </w:pPr>
      <w:proofErr w:type="gramStart"/>
      <w:r w:rsidRPr="00873323">
        <w:t xml:space="preserve">Habitat/kolam yang banyak ditumbuhi rumput di tepi kolam ada kecenderungan kepadatan jentik </w:t>
      </w:r>
      <w:r w:rsidRPr="00873323">
        <w:rPr>
          <w:i/>
        </w:rPr>
        <w:t>Anopheles</w:t>
      </w:r>
      <w:r w:rsidRPr="00873323">
        <w:t xml:space="preserve"> lebih tinggi di banding kolam yang dibersihkan.</w:t>
      </w:r>
      <w:proofErr w:type="gramEnd"/>
      <w:r w:rsidRPr="00873323">
        <w:t xml:space="preserve"> </w:t>
      </w:r>
      <w:proofErr w:type="gramStart"/>
      <w:r w:rsidRPr="00873323">
        <w:t xml:space="preserve">Ada penurunan rata-rata kepadatan jentik nyamuk </w:t>
      </w:r>
      <w:r w:rsidRPr="00873323">
        <w:rPr>
          <w:i/>
        </w:rPr>
        <w:t>Anopheles</w:t>
      </w:r>
      <w:r w:rsidRPr="00873323">
        <w:t xml:space="preserve"> saat sebelum ditebar ikan nila merah dengan setelah ditebar ikan.</w:t>
      </w:r>
      <w:proofErr w:type="gramEnd"/>
      <w:r w:rsidRPr="00873323">
        <w:t xml:space="preserve"> </w:t>
      </w:r>
    </w:p>
    <w:p w:rsidR="00FE5BA8" w:rsidRPr="00873323" w:rsidRDefault="00FE5BA8" w:rsidP="00FE5BA8">
      <w:pPr>
        <w:pStyle w:val="ListParagraph"/>
        <w:spacing w:line="360" w:lineRule="auto"/>
        <w:ind w:left="0" w:firstLine="709"/>
        <w:jc w:val="both"/>
        <w:rPr>
          <w:noProof/>
        </w:rPr>
      </w:pPr>
      <w:proofErr w:type="gramStart"/>
      <w:r w:rsidRPr="00873323">
        <w:t xml:space="preserve">Ada penurunan rata-rata kepadatan jentik nyamuk </w:t>
      </w:r>
      <w:r w:rsidRPr="00873323">
        <w:rPr>
          <w:i/>
        </w:rPr>
        <w:t>Anopheles</w:t>
      </w:r>
      <w:r w:rsidRPr="00873323">
        <w:t xml:space="preserve"> saat sebelum ditebar ikan nila merah dengan setelah ditebar ikan.</w:t>
      </w:r>
      <w:proofErr w:type="gramEnd"/>
      <w:r w:rsidRPr="00873323">
        <w:t xml:space="preserve"> </w:t>
      </w:r>
      <w:r w:rsidRPr="00873323">
        <w:rPr>
          <w:noProof/>
        </w:rPr>
        <w:t xml:space="preserve">Rata-rata kumulatif  kepadatan jentik </w:t>
      </w:r>
      <w:r w:rsidRPr="00873323">
        <w:rPr>
          <w:i/>
          <w:noProof/>
        </w:rPr>
        <w:t>Anopheles</w:t>
      </w:r>
      <w:r w:rsidRPr="00873323">
        <w:rPr>
          <w:noProof/>
        </w:rPr>
        <w:t xml:space="preserve"> sebelum dan sesudah ditebar ikan nila merah dari dua kolam di Desa Padang Bindu, OKU adalah: sebelum ditebar ikan kepadatan jentik </w:t>
      </w:r>
      <w:r w:rsidRPr="00873323">
        <w:rPr>
          <w:i/>
          <w:noProof/>
        </w:rPr>
        <w:t>Anopheles</w:t>
      </w:r>
      <w:r w:rsidRPr="00873323">
        <w:rPr>
          <w:noProof/>
        </w:rPr>
        <w:t xml:space="preserve"> adalah 1 ekor per 2 kali pencidukan (0,546), setelah ditebar ikan menjadi 1 ekor per 3 kali cidukan (0,3525), mengalami sedikit penurunan. Rata-rata kumulatif kepadatan jentik </w:t>
      </w:r>
      <w:r w:rsidRPr="00873323">
        <w:rPr>
          <w:i/>
          <w:noProof/>
        </w:rPr>
        <w:t>Anopheles</w:t>
      </w:r>
      <w:r w:rsidRPr="00873323">
        <w:rPr>
          <w:noProof/>
        </w:rPr>
        <w:t xml:space="preserve"> di Desa Merapi Kabupaten Lahat, sebelum dan sesudah ditebar ikan nila merah adalah: sebelum ditebar ikan rata-rata kumulatif kepadatan jentik </w:t>
      </w:r>
      <w:r w:rsidRPr="00873323">
        <w:rPr>
          <w:i/>
          <w:noProof/>
        </w:rPr>
        <w:t>Anopheles</w:t>
      </w:r>
      <w:r w:rsidRPr="00873323">
        <w:rPr>
          <w:noProof/>
        </w:rPr>
        <w:t xml:space="preserve"> adalah 4 ekor dalam 20 kali cidukan  atau sekitar 1 ekor dalam 5 kali cidukan (0,202), sedangkan setelah ditebar ikan adalah 4 ekor per 25 kali cidukan atau sekitar 1 ekor dalam tiap 6 kali cidukan (0,1642), mengalami penurunan sebelum dan sesudah intervensi.</w:t>
      </w:r>
    </w:p>
    <w:p w:rsidR="00FE5BA8" w:rsidRPr="00873323" w:rsidRDefault="00FE5BA8" w:rsidP="00FE5BA8">
      <w:pPr>
        <w:pStyle w:val="ListParagraph"/>
        <w:spacing w:line="360" w:lineRule="auto"/>
        <w:ind w:left="0" w:firstLine="709"/>
        <w:jc w:val="both"/>
        <w:rPr>
          <w:rFonts w:eastAsiaTheme="minorEastAsia"/>
        </w:rPr>
      </w:pPr>
      <w:proofErr w:type="gramStart"/>
      <w:r w:rsidRPr="00873323">
        <w:rPr>
          <w:rFonts w:eastAsia="Times New Roman"/>
          <w:iCs/>
        </w:rPr>
        <w:lastRenderedPageBreak/>
        <w:t xml:space="preserve">Ada penurunan nilai </w:t>
      </w:r>
      <w:r w:rsidRPr="00873323">
        <w:rPr>
          <w:rFonts w:eastAsia="Times New Roman"/>
          <w:i/>
          <w:iCs/>
        </w:rPr>
        <w:t>Man Hour Density</w:t>
      </w:r>
      <w:r w:rsidRPr="00873323">
        <w:rPr>
          <w:rFonts w:eastAsia="Times New Roman"/>
          <w:iCs/>
        </w:rPr>
        <w:t xml:space="preserve"> (MHD) dan </w:t>
      </w:r>
      <w:r w:rsidRPr="00873323">
        <w:rPr>
          <w:rFonts w:eastAsia="Times New Roman"/>
          <w:i/>
          <w:iCs/>
        </w:rPr>
        <w:t>Man Biting Rate</w:t>
      </w:r>
      <w:r w:rsidRPr="00873323">
        <w:rPr>
          <w:rFonts w:eastAsia="Times New Roman"/>
          <w:iCs/>
        </w:rPr>
        <w:t xml:space="preserve"> (MBR) nyamuk </w:t>
      </w:r>
      <w:r w:rsidRPr="00E54FDF">
        <w:rPr>
          <w:rFonts w:eastAsia="Times New Roman"/>
          <w:i/>
          <w:iCs/>
        </w:rPr>
        <w:t>Anopheles</w:t>
      </w:r>
      <w:r w:rsidRPr="00873323">
        <w:rPr>
          <w:rFonts w:eastAsia="Times New Roman"/>
          <w:iCs/>
        </w:rPr>
        <w:t xml:space="preserve"> sebelum dan sesudah penebaran ikan nila merah, baik di OKU maupun di Lahat.</w:t>
      </w:r>
      <w:proofErr w:type="gramEnd"/>
      <w:r w:rsidRPr="00873323">
        <w:rPr>
          <w:rFonts w:eastAsia="Times New Roman"/>
          <w:iCs/>
        </w:rPr>
        <w:t xml:space="preserve">  </w:t>
      </w:r>
    </w:p>
    <w:p w:rsidR="00FE5BA8" w:rsidRPr="00873323" w:rsidRDefault="00FE5BA8" w:rsidP="00FE5BA8">
      <w:pPr>
        <w:pStyle w:val="ListParagraph"/>
        <w:spacing w:line="360" w:lineRule="auto"/>
        <w:ind w:left="0" w:firstLine="709"/>
        <w:jc w:val="both"/>
        <w:rPr>
          <w:rFonts w:eastAsiaTheme="minorEastAsia"/>
        </w:rPr>
      </w:pPr>
      <w:r w:rsidRPr="00873323">
        <w:rPr>
          <w:rFonts w:eastAsia="Times New Roman"/>
          <w:iCs/>
        </w:rPr>
        <w:t xml:space="preserve">Untuk Desa Padang Bindu, Nilai MHD tertinggi nyamuk </w:t>
      </w:r>
      <w:r w:rsidRPr="00873323">
        <w:rPr>
          <w:rFonts w:eastAsia="Times New Roman"/>
          <w:i/>
          <w:iCs/>
        </w:rPr>
        <w:t xml:space="preserve">Anopheles </w:t>
      </w:r>
      <w:r w:rsidRPr="00873323">
        <w:rPr>
          <w:rFonts w:eastAsia="Times New Roman"/>
          <w:iCs/>
        </w:rPr>
        <w:t xml:space="preserve">saat pre intervensi yaitu </w:t>
      </w:r>
      <w:r w:rsidRPr="00873323">
        <w:rPr>
          <w:rFonts w:eastAsia="Times New Roman"/>
          <w:i/>
          <w:iCs/>
        </w:rPr>
        <w:t xml:space="preserve">An. vagus </w:t>
      </w:r>
      <w:r w:rsidRPr="00873323">
        <w:rPr>
          <w:rFonts w:eastAsia="Times New Roman"/>
          <w:iCs/>
        </w:rPr>
        <w:t>sebesar 0</w:t>
      </w:r>
      <w:proofErr w:type="gramStart"/>
      <w:r w:rsidRPr="00873323">
        <w:rPr>
          <w:rFonts w:eastAsia="Times New Roman"/>
          <w:iCs/>
        </w:rPr>
        <w:t>,34</w:t>
      </w:r>
      <w:proofErr w:type="gramEnd"/>
      <w:r w:rsidRPr="00873323">
        <w:rPr>
          <w:rFonts w:eastAsia="Times New Roman"/>
          <w:iCs/>
        </w:rPr>
        <w:t xml:space="preserve"> nyamuk/orang/jam. Nilai MBR nyamuk </w:t>
      </w:r>
      <w:r w:rsidRPr="00873323">
        <w:rPr>
          <w:rFonts w:eastAsia="Times New Roman"/>
          <w:i/>
          <w:iCs/>
        </w:rPr>
        <w:t>Anopheles</w:t>
      </w:r>
      <w:r w:rsidRPr="00873323">
        <w:rPr>
          <w:rFonts w:eastAsia="Times New Roman"/>
          <w:iCs/>
        </w:rPr>
        <w:t xml:space="preserve"> tertinggi yaitu </w:t>
      </w:r>
      <w:r w:rsidRPr="00873323">
        <w:rPr>
          <w:rFonts w:eastAsia="Times New Roman"/>
          <w:i/>
          <w:iCs/>
        </w:rPr>
        <w:t>An. vagus</w:t>
      </w:r>
      <w:r w:rsidRPr="00873323">
        <w:rPr>
          <w:rFonts w:eastAsia="Times New Roman"/>
          <w:iCs/>
        </w:rPr>
        <w:t xml:space="preserve"> sebesar 1 nyamuk/orang/malam</w:t>
      </w:r>
      <w:r w:rsidRPr="00873323">
        <w:rPr>
          <w:rFonts w:eastAsia="Times New Roman"/>
          <w:i/>
          <w:iCs/>
        </w:rPr>
        <w:t xml:space="preserve"> </w:t>
      </w:r>
      <w:r w:rsidRPr="00873323">
        <w:rPr>
          <w:rFonts w:eastAsia="Times New Roman"/>
          <w:iCs/>
        </w:rPr>
        <w:t>dan angka dominansi tertinggi juga nyamuk</w:t>
      </w:r>
      <w:r w:rsidRPr="00873323">
        <w:rPr>
          <w:rFonts w:eastAsia="Times New Roman"/>
          <w:i/>
          <w:iCs/>
        </w:rPr>
        <w:t xml:space="preserve"> </w:t>
      </w:r>
      <w:proofErr w:type="gramStart"/>
      <w:r w:rsidRPr="00873323">
        <w:rPr>
          <w:rFonts w:eastAsia="Times New Roman"/>
          <w:i/>
          <w:iCs/>
        </w:rPr>
        <w:t>An  vagus</w:t>
      </w:r>
      <w:proofErr w:type="gramEnd"/>
      <w:r w:rsidRPr="00873323">
        <w:rPr>
          <w:rFonts w:eastAsia="Times New Roman"/>
          <w:i/>
          <w:iCs/>
        </w:rPr>
        <w:t xml:space="preserve"> </w:t>
      </w:r>
      <w:r w:rsidRPr="00873323">
        <w:rPr>
          <w:rFonts w:eastAsia="Times New Roman"/>
          <w:iCs/>
        </w:rPr>
        <w:t xml:space="preserve">sebesar 0,64 nyamuk. </w:t>
      </w:r>
      <w:proofErr w:type="gramStart"/>
      <w:r w:rsidRPr="00873323">
        <w:rPr>
          <w:rFonts w:eastAsia="Times New Roman"/>
          <w:iCs/>
        </w:rPr>
        <w:t xml:space="preserve">Setelah penebaran ikan nila merah hanya </w:t>
      </w:r>
      <w:r w:rsidRPr="00873323">
        <w:rPr>
          <w:rFonts w:eastAsia="Times New Roman"/>
          <w:i/>
          <w:iCs/>
        </w:rPr>
        <w:t>An. vagus</w:t>
      </w:r>
      <w:r w:rsidRPr="00873323">
        <w:rPr>
          <w:rFonts w:eastAsia="Times New Roman"/>
          <w:iCs/>
        </w:rPr>
        <w:t xml:space="preserve"> saja yang tertangkap dengan metode umpan orang dengan kelambu.</w:t>
      </w:r>
      <w:proofErr w:type="gramEnd"/>
      <w:r w:rsidRPr="00873323">
        <w:rPr>
          <w:rFonts w:eastAsia="Times New Roman"/>
          <w:iCs/>
        </w:rPr>
        <w:t xml:space="preserve"> Nilai MHD </w:t>
      </w:r>
      <w:r w:rsidRPr="00873323">
        <w:rPr>
          <w:rFonts w:eastAsia="Times New Roman"/>
          <w:i/>
          <w:iCs/>
        </w:rPr>
        <w:t>An. vagus</w:t>
      </w:r>
      <w:r w:rsidRPr="00873323">
        <w:rPr>
          <w:rFonts w:eastAsia="Times New Roman"/>
          <w:iCs/>
        </w:rPr>
        <w:t xml:space="preserve"> sebesar 0</w:t>
      </w:r>
      <w:proofErr w:type="gramStart"/>
      <w:r w:rsidRPr="00873323">
        <w:rPr>
          <w:rFonts w:eastAsia="Times New Roman"/>
          <w:iCs/>
        </w:rPr>
        <w:t>,11</w:t>
      </w:r>
      <w:proofErr w:type="gramEnd"/>
      <w:r w:rsidRPr="00873323">
        <w:rPr>
          <w:rFonts w:eastAsia="Times New Roman"/>
          <w:iCs/>
        </w:rPr>
        <w:t xml:space="preserve"> nyamuk/orang/jam dengan nilai MBR sebesar 0,33 nyamuk/orang/malam.</w:t>
      </w:r>
    </w:p>
    <w:p w:rsidR="00FE5BA8" w:rsidRDefault="00FE5BA8" w:rsidP="00FE5BA8">
      <w:pPr>
        <w:pStyle w:val="ListParagraph"/>
        <w:spacing w:line="360" w:lineRule="auto"/>
        <w:ind w:left="0" w:firstLine="709"/>
        <w:jc w:val="both"/>
      </w:pPr>
      <w:r w:rsidRPr="00873323">
        <w:t>Untuk Desa Merapi, n</w:t>
      </w:r>
      <w:r w:rsidRPr="00873323">
        <w:rPr>
          <w:rFonts w:eastAsia="Times New Roman"/>
          <w:iCs/>
        </w:rPr>
        <w:t xml:space="preserve">yamuk </w:t>
      </w:r>
      <w:r w:rsidRPr="00873323">
        <w:rPr>
          <w:rFonts w:eastAsia="Times New Roman"/>
          <w:i/>
          <w:iCs/>
        </w:rPr>
        <w:t>Anopheles</w:t>
      </w:r>
      <w:r w:rsidRPr="00873323">
        <w:rPr>
          <w:rFonts w:eastAsia="Times New Roman"/>
          <w:iCs/>
        </w:rPr>
        <w:t xml:space="preserve"> yang tertangkap dengan metode umpan orang dengan kelambu hanya didapatkan tahap pra intervensi saja (sebelum ditebar ikan nila merah), sebanyak 1 nyamuk yaitu </w:t>
      </w:r>
      <w:r w:rsidRPr="00873323">
        <w:rPr>
          <w:rFonts w:eastAsia="Times New Roman"/>
          <w:i/>
          <w:iCs/>
        </w:rPr>
        <w:t>An. vagus.</w:t>
      </w:r>
      <w:r w:rsidRPr="00873323">
        <w:rPr>
          <w:rFonts w:eastAsia="Times New Roman"/>
          <w:iCs/>
        </w:rPr>
        <w:t xml:space="preserve"> Perhitungan MHD </w:t>
      </w:r>
      <w:r w:rsidRPr="00873323">
        <w:rPr>
          <w:rFonts w:eastAsia="Times New Roman"/>
          <w:i/>
          <w:iCs/>
        </w:rPr>
        <w:t>An. vagus</w:t>
      </w:r>
      <w:r w:rsidRPr="00873323">
        <w:rPr>
          <w:rFonts w:eastAsia="Times New Roman"/>
          <w:iCs/>
        </w:rPr>
        <w:t xml:space="preserve"> sebesar 0</w:t>
      </w:r>
      <w:proofErr w:type="gramStart"/>
      <w:r w:rsidRPr="00873323">
        <w:rPr>
          <w:rFonts w:eastAsia="Times New Roman"/>
          <w:iCs/>
        </w:rPr>
        <w:t>,45</w:t>
      </w:r>
      <w:proofErr w:type="gramEnd"/>
      <w:r w:rsidRPr="00873323">
        <w:rPr>
          <w:rFonts w:eastAsia="Times New Roman"/>
          <w:iCs/>
        </w:rPr>
        <w:t xml:space="preserve"> nyamuk/orang/jam dan MBR sebesar 0,67 nyamuk/orang/malam dengan angka dominansi 0,5.</w:t>
      </w:r>
      <w:r w:rsidRPr="00873323">
        <w:t xml:space="preserve"> </w:t>
      </w:r>
    </w:p>
    <w:p w:rsidR="00FE5BA8" w:rsidRDefault="00FE5BA8" w:rsidP="00FE5BA8">
      <w:pPr>
        <w:pStyle w:val="ListParagraph"/>
        <w:spacing w:line="360" w:lineRule="auto"/>
        <w:ind w:left="0" w:firstLine="709"/>
        <w:jc w:val="both"/>
      </w:pPr>
      <w:proofErr w:type="gramStart"/>
      <w:r w:rsidRPr="00873323">
        <w:t>Ikan nila merah yang ideal untuk ditebar ke habitat adalah ikan dengan ukuran 6-8 cm dengan kepadatan 3 ekor p</w:t>
      </w:r>
      <w:r>
        <w:t>er m</w:t>
      </w:r>
      <w:r w:rsidRPr="00873323">
        <w:rPr>
          <w:vertAlign w:val="superscript"/>
        </w:rPr>
        <w:t>2</w:t>
      </w:r>
      <w:r w:rsidRPr="00873323">
        <w:t>.</w:t>
      </w:r>
      <w:proofErr w:type="gramEnd"/>
      <w:r w:rsidRPr="00873323">
        <w:rPr>
          <w:vertAlign w:val="superscript"/>
        </w:rPr>
        <w:t xml:space="preserve">  </w:t>
      </w:r>
      <w:r w:rsidRPr="00873323">
        <w:t xml:space="preserve">Meskipun masyarakat belum begitu mengenal teknik budidaya dan manfaat ikan nila merah, tapi umumnya menerima ikan nila </w:t>
      </w:r>
      <w:proofErr w:type="gramStart"/>
      <w:r w:rsidRPr="00873323">
        <w:t>merah  untuk</w:t>
      </w:r>
      <w:proofErr w:type="gramEnd"/>
      <w:r w:rsidRPr="00873323">
        <w:t xml:space="preserve"> dimanfaatkan sebagai pemakan jentik nyamuk, serta tidak ada kearifan lokal yang mengatur mengenai budidaya dan panen ikan. </w:t>
      </w:r>
    </w:p>
    <w:p w:rsidR="00D64CFF" w:rsidRDefault="00FE5BA8" w:rsidP="00D64CFF">
      <w:pPr>
        <w:pStyle w:val="ListParagraph"/>
        <w:spacing w:line="360" w:lineRule="auto"/>
        <w:ind w:left="0" w:firstLine="709"/>
        <w:jc w:val="both"/>
      </w:pPr>
      <w:r>
        <w:t xml:space="preserve">Hasil wawancara mendalam menunjukkan bahwa program prioritas pengendalian malaria yang telah dilakukan meliputi: </w:t>
      </w:r>
      <w:r w:rsidRPr="00AB25F5">
        <w:rPr>
          <w:lang w:val="id-ID"/>
        </w:rPr>
        <w:t xml:space="preserve">skrining malaria untuk menemukan kasus malaria </w:t>
      </w:r>
      <w:r w:rsidR="00D64CFF">
        <w:t>(</w:t>
      </w:r>
      <w:r w:rsidR="00D64CFF" w:rsidRPr="00AB25F5">
        <w:rPr>
          <w:i/>
        </w:rPr>
        <w:t>Mass Blood Survey</w:t>
      </w:r>
      <w:r w:rsidR="00D64CFF" w:rsidRPr="00AB25F5">
        <w:t xml:space="preserve"> (MBS)</w:t>
      </w:r>
      <w:r w:rsidR="00D64CFF">
        <w:t xml:space="preserve">), </w:t>
      </w:r>
      <w:r w:rsidRPr="00AB25F5">
        <w:rPr>
          <w:lang w:val="id-ID"/>
        </w:rPr>
        <w:t>dengan pemeriksaan laboratoium, penyuluhan tentang pencegahan malaria dan kelambunisasi terutama untuk ibu hamil.</w:t>
      </w:r>
      <w:r w:rsidR="00D64CFF" w:rsidRPr="00D64CFF">
        <w:rPr>
          <w:i/>
        </w:rPr>
        <w:t xml:space="preserve"> </w:t>
      </w:r>
      <w:r w:rsidR="00D64CFF" w:rsidRPr="00AB25F5">
        <w:rPr>
          <w:i/>
        </w:rPr>
        <w:t>Indoor Residual Spraying</w:t>
      </w:r>
      <w:r w:rsidR="00D64CFF" w:rsidRPr="00AB25F5">
        <w:t xml:space="preserve"> (IRS)</w:t>
      </w:r>
      <w:proofErr w:type="gramStart"/>
      <w:r w:rsidR="00D64CFF" w:rsidRPr="00AB25F5">
        <w:t>, ,</w:t>
      </w:r>
      <w:proofErr w:type="gramEnd"/>
      <w:r w:rsidR="00D64CFF" w:rsidRPr="00AB25F5">
        <w:t xml:space="preserve"> Penyelidikan Epidemiologi (PE) dan pemeriksaan malaria untuk ibu hamil minimal satu kali selama masa kehamilan.</w:t>
      </w:r>
      <w:r>
        <w:t xml:space="preserve"> </w:t>
      </w:r>
      <w:r w:rsidR="00D64CFF">
        <w:t>Di Kabupaten Lahat, p</w:t>
      </w:r>
      <w:r w:rsidR="00D64CFF" w:rsidRPr="00AB25F5">
        <w:rPr>
          <w:lang w:val="id-ID"/>
        </w:rPr>
        <w:t>enebaran ikan sudah ada sejak tahun 2018, tersebar di beberapa puskesmas yang memiliki kasus positif tetapi tidak ada evaluasi lanjut hanya sampai penebaran saja. Kendalanya adalah masyarakat yang mengambil ikan yang sudah disebar walaupun ukuran ikan masih kecil dan kesalahan penyampaian terkait penggunaan larvasida oleh petugas puskesmas.</w:t>
      </w:r>
      <w:r w:rsidR="00D64CFF">
        <w:t xml:space="preserve"> </w:t>
      </w:r>
    </w:p>
    <w:p w:rsidR="00946478" w:rsidRPr="00987ECD" w:rsidRDefault="00946478">
      <w:pPr>
        <w:rPr>
          <w:rFonts w:ascii="Times New Roman" w:hAnsi="Times New Roman" w:cs="Times New Roman"/>
          <w:sz w:val="24"/>
          <w:szCs w:val="24"/>
        </w:rPr>
      </w:pPr>
    </w:p>
    <w:p w:rsidR="00BC580D" w:rsidRDefault="00BC580D">
      <w:pPr>
        <w:rPr>
          <w:rFonts w:ascii="Times New Roman" w:hAnsi="Times New Roman" w:cs="Times New Roman"/>
          <w:b/>
          <w:sz w:val="24"/>
          <w:szCs w:val="24"/>
        </w:rPr>
      </w:pPr>
    </w:p>
    <w:p w:rsidR="00D51C4B" w:rsidRDefault="00D51C4B">
      <w:pPr>
        <w:rPr>
          <w:rFonts w:ascii="Times New Roman" w:hAnsi="Times New Roman" w:cs="Times New Roman"/>
          <w:b/>
          <w:sz w:val="24"/>
          <w:szCs w:val="24"/>
        </w:rPr>
      </w:pPr>
    </w:p>
    <w:p w:rsidR="00946478" w:rsidRPr="00BC580D" w:rsidRDefault="00946478">
      <w:pPr>
        <w:rPr>
          <w:rFonts w:ascii="Times New Roman" w:hAnsi="Times New Roman" w:cs="Times New Roman"/>
          <w:b/>
          <w:sz w:val="24"/>
          <w:szCs w:val="24"/>
        </w:rPr>
      </w:pPr>
      <w:r w:rsidRPr="00BC580D">
        <w:rPr>
          <w:rFonts w:ascii="Times New Roman" w:hAnsi="Times New Roman" w:cs="Times New Roman"/>
          <w:b/>
          <w:sz w:val="24"/>
          <w:szCs w:val="24"/>
        </w:rPr>
        <w:lastRenderedPageBreak/>
        <w:t>KONTEK KEBIJAKAN TERKAIT</w:t>
      </w:r>
    </w:p>
    <w:p w:rsidR="00D64CFF" w:rsidRDefault="00D64CFF" w:rsidP="00BC580D">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Salah satu kebijakan bagi daerah untuk tahap pre eliminasi adalah </w:t>
      </w:r>
      <w:r w:rsidR="00643E67">
        <w:rPr>
          <w:rFonts w:ascii="Times New Roman" w:hAnsi="Times New Roman" w:cs="Times New Roman"/>
          <w:sz w:val="24"/>
          <w:szCs w:val="24"/>
        </w:rPr>
        <w:t xml:space="preserve">upaya </w:t>
      </w:r>
      <w:r>
        <w:rPr>
          <w:rFonts w:ascii="Times New Roman" w:hAnsi="Times New Roman" w:cs="Times New Roman"/>
          <w:sz w:val="24"/>
          <w:szCs w:val="24"/>
        </w:rPr>
        <w:t>pencegahan dan penanggulan</w:t>
      </w:r>
      <w:r w:rsidR="00643E67">
        <w:rPr>
          <w:rFonts w:ascii="Times New Roman" w:hAnsi="Times New Roman" w:cs="Times New Roman"/>
          <w:sz w:val="24"/>
          <w:szCs w:val="24"/>
        </w:rPr>
        <w:t>gan faktor risiko malaria dengan</w:t>
      </w:r>
      <w:r>
        <w:rPr>
          <w:rFonts w:ascii="Times New Roman" w:hAnsi="Times New Roman" w:cs="Times New Roman"/>
          <w:sz w:val="24"/>
          <w:szCs w:val="24"/>
        </w:rPr>
        <w:t xml:space="preserve"> melakukan pengendalian vektor secara hayati.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Sasaran intervensi kegiatan dalam tahap pre eliminasi adalah</w:t>
      </w:r>
      <w:bookmarkStart w:id="0" w:name="_GoBack"/>
      <w:bookmarkEnd w:id="0"/>
      <w:r>
        <w:rPr>
          <w:rFonts w:ascii="Times New Roman" w:hAnsi="Times New Roman" w:cs="Times New Roman"/>
          <w:sz w:val="24"/>
          <w:szCs w:val="24"/>
        </w:rPr>
        <w:t xml:space="preserve"> fokus aktif (lokasi yang masih terjadi penularan malaria setempat).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tersebut tertuang dalam Keputusan Menteri Kesehatan Republik Indonesia nomor 293/Menkes/SK/IV/2019.</w:t>
      </w:r>
      <w:proofErr w:type="gramEnd"/>
      <w:r>
        <w:rPr>
          <w:rFonts w:ascii="Times New Roman" w:hAnsi="Times New Roman" w:cs="Times New Roman"/>
          <w:sz w:val="24"/>
          <w:szCs w:val="24"/>
        </w:rPr>
        <w:t xml:space="preserve"> </w:t>
      </w:r>
    </w:p>
    <w:p w:rsidR="00BC580D" w:rsidRDefault="00BC580D" w:rsidP="00BC580D">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Implementasi kebijakan pencapaian eliminasi malaria dengan pengendalian vektor secara hay</w:t>
      </w:r>
      <w:r w:rsidR="00D51C4B">
        <w:rPr>
          <w:rFonts w:ascii="Times New Roman" w:hAnsi="Times New Roman" w:cs="Times New Roman"/>
          <w:sz w:val="24"/>
          <w:szCs w:val="24"/>
        </w:rPr>
        <w:t>ati belum sepenuhnya terlaksana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Pengendalian secara hayati bisa memanfaatkan ikan sebagai pemakan jentik nyamuk malaria.</w:t>
      </w:r>
      <w:proofErr w:type="gramEnd"/>
      <w:r>
        <w:rPr>
          <w:rFonts w:ascii="Times New Roman" w:hAnsi="Times New Roman" w:cs="Times New Roman"/>
          <w:sz w:val="24"/>
          <w:szCs w:val="24"/>
        </w:rPr>
        <w:t xml:space="preserve"> Kegiatan pengendalian vektor dengan memanfatkan ikan pemakan jentik bisa berkerja sama dengan Dinas Perikanan, karena  dalam upaya pelestarian ikan di alam, Dinas Perikanan memiliki kebijakan dengan  melakukan upaya “</w:t>
      </w:r>
      <w:r w:rsidRPr="00D51C4B">
        <w:rPr>
          <w:rFonts w:ascii="Times New Roman" w:hAnsi="Times New Roman" w:cs="Times New Roman"/>
          <w:i/>
          <w:sz w:val="24"/>
          <w:szCs w:val="24"/>
        </w:rPr>
        <w:t>Restocking</w:t>
      </w:r>
      <w:r>
        <w:rPr>
          <w:rFonts w:ascii="Times New Roman" w:hAnsi="Times New Roman" w:cs="Times New Roman"/>
          <w:sz w:val="24"/>
          <w:szCs w:val="24"/>
        </w:rPr>
        <w:t xml:space="preserve">”. </w:t>
      </w:r>
    </w:p>
    <w:p w:rsidR="00BC580D" w:rsidRPr="00987ECD" w:rsidRDefault="00BC580D">
      <w:pPr>
        <w:rPr>
          <w:rFonts w:ascii="Times New Roman" w:hAnsi="Times New Roman" w:cs="Times New Roman"/>
          <w:sz w:val="24"/>
          <w:szCs w:val="24"/>
        </w:rPr>
      </w:pPr>
    </w:p>
    <w:p w:rsidR="00946478" w:rsidRPr="00BC580D" w:rsidRDefault="00946478">
      <w:pPr>
        <w:rPr>
          <w:rFonts w:ascii="Times New Roman" w:hAnsi="Times New Roman" w:cs="Times New Roman"/>
          <w:b/>
          <w:sz w:val="24"/>
          <w:szCs w:val="24"/>
        </w:rPr>
      </w:pPr>
      <w:r w:rsidRPr="00987ECD">
        <w:rPr>
          <w:rFonts w:ascii="Times New Roman" w:hAnsi="Times New Roman" w:cs="Times New Roman"/>
          <w:sz w:val="24"/>
          <w:szCs w:val="24"/>
        </w:rPr>
        <w:t xml:space="preserve"> </w:t>
      </w:r>
      <w:r w:rsidRPr="00BC580D">
        <w:rPr>
          <w:rFonts w:ascii="Times New Roman" w:hAnsi="Times New Roman" w:cs="Times New Roman"/>
          <w:b/>
          <w:sz w:val="24"/>
          <w:szCs w:val="24"/>
        </w:rPr>
        <w:t>REKOMENDASI KEBIJAKAN</w:t>
      </w:r>
    </w:p>
    <w:p w:rsidR="00BC580D" w:rsidRPr="00D634F3" w:rsidRDefault="00BC580D" w:rsidP="00BC580D">
      <w:p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1. </w:t>
      </w:r>
      <w:r w:rsidRPr="00D634F3">
        <w:rPr>
          <w:rFonts w:ascii="Times New Roman" w:hAnsi="Times New Roman" w:cs="Times New Roman"/>
          <w:sz w:val="24"/>
          <w:szCs w:val="24"/>
        </w:rPr>
        <w:t xml:space="preserve">Ikan nila merah bisa dimanfaatkan sebagai biologi kontrol pengendalian malaria </w:t>
      </w:r>
      <w:proofErr w:type="gramStart"/>
      <w:r w:rsidRPr="00D634F3">
        <w:rPr>
          <w:rFonts w:ascii="Times New Roman" w:hAnsi="Times New Roman" w:cs="Times New Roman"/>
          <w:sz w:val="24"/>
          <w:szCs w:val="24"/>
        </w:rPr>
        <w:t>pada  daerah</w:t>
      </w:r>
      <w:proofErr w:type="gramEnd"/>
      <w:r w:rsidRPr="00D634F3">
        <w:rPr>
          <w:rFonts w:ascii="Times New Roman" w:hAnsi="Times New Roman" w:cs="Times New Roman"/>
          <w:sz w:val="24"/>
          <w:szCs w:val="24"/>
        </w:rPr>
        <w:t xml:space="preserve">  dengan kasus malaria </w:t>
      </w:r>
      <w:r w:rsidRPr="00D634F3">
        <w:rPr>
          <w:rFonts w:ascii="Times New Roman" w:hAnsi="Times New Roman" w:cs="Times New Roman"/>
          <w:i/>
          <w:sz w:val="24"/>
          <w:szCs w:val="24"/>
        </w:rPr>
        <w:t>indigenous</w:t>
      </w:r>
      <w:r w:rsidRPr="00D634F3">
        <w:rPr>
          <w:rFonts w:ascii="Times New Roman" w:hAnsi="Times New Roman" w:cs="Times New Roman"/>
          <w:sz w:val="24"/>
          <w:szCs w:val="24"/>
        </w:rPr>
        <w:t xml:space="preserve">. </w:t>
      </w:r>
      <w:proofErr w:type="gramStart"/>
      <w:r w:rsidRPr="00D634F3">
        <w:rPr>
          <w:rFonts w:ascii="Times New Roman" w:hAnsi="Times New Roman" w:cs="Times New Roman"/>
          <w:sz w:val="24"/>
          <w:szCs w:val="24"/>
        </w:rPr>
        <w:t>Namun  perlu</w:t>
      </w:r>
      <w:proofErr w:type="gramEnd"/>
      <w:r w:rsidRPr="00D634F3">
        <w:rPr>
          <w:rFonts w:ascii="Times New Roman" w:hAnsi="Times New Roman" w:cs="Times New Roman"/>
          <w:sz w:val="24"/>
          <w:szCs w:val="24"/>
        </w:rPr>
        <w:t xml:space="preserve"> didukung dengan ketersediaan data mengenai ragam  habitat tempat perkembangbiakan jentik </w:t>
      </w:r>
      <w:r w:rsidRPr="00D634F3">
        <w:rPr>
          <w:rFonts w:ascii="Times New Roman" w:hAnsi="Times New Roman" w:cs="Times New Roman"/>
          <w:i/>
          <w:sz w:val="24"/>
          <w:szCs w:val="24"/>
        </w:rPr>
        <w:t>Anopheles</w:t>
      </w:r>
      <w:r w:rsidRPr="00D634F3">
        <w:rPr>
          <w:rFonts w:ascii="Times New Roman" w:hAnsi="Times New Roman" w:cs="Times New Roman"/>
          <w:sz w:val="24"/>
          <w:szCs w:val="24"/>
        </w:rPr>
        <w:t xml:space="preserve"> pada masing-masing wilayah dengan kasus malaria </w:t>
      </w:r>
      <w:r w:rsidRPr="00D634F3">
        <w:rPr>
          <w:rFonts w:ascii="Times New Roman" w:hAnsi="Times New Roman" w:cs="Times New Roman"/>
          <w:i/>
          <w:sz w:val="24"/>
          <w:szCs w:val="24"/>
        </w:rPr>
        <w:t>indigenous</w:t>
      </w:r>
      <w:r w:rsidRPr="00D634F3">
        <w:rPr>
          <w:rFonts w:ascii="Times New Roman" w:hAnsi="Times New Roman" w:cs="Times New Roman"/>
          <w:sz w:val="24"/>
          <w:szCs w:val="24"/>
        </w:rPr>
        <w:t xml:space="preserve">. </w:t>
      </w:r>
      <w:proofErr w:type="gramStart"/>
      <w:r w:rsidRPr="00D634F3">
        <w:rPr>
          <w:rFonts w:ascii="Times New Roman" w:hAnsi="Times New Roman" w:cs="Times New Roman"/>
          <w:sz w:val="24"/>
          <w:szCs w:val="24"/>
        </w:rPr>
        <w:t>Agar diperoleh gambaran wilayah mana saja yang cocok dilakukan intervensi dengan pemanfaatan ikan nila merah.</w:t>
      </w:r>
      <w:proofErr w:type="gramEnd"/>
      <w:r w:rsidRPr="00D634F3">
        <w:rPr>
          <w:rFonts w:ascii="Times New Roman" w:hAnsi="Times New Roman" w:cs="Times New Roman"/>
          <w:sz w:val="24"/>
          <w:szCs w:val="24"/>
        </w:rPr>
        <w:t xml:space="preserve"> Data mengenai keanekaragaman jenis habitat tersebut bisa dikumpulkan </w:t>
      </w:r>
      <w:proofErr w:type="gramStart"/>
      <w:r w:rsidRPr="00D634F3">
        <w:rPr>
          <w:rFonts w:ascii="Times New Roman" w:hAnsi="Times New Roman" w:cs="Times New Roman"/>
          <w:sz w:val="24"/>
          <w:szCs w:val="24"/>
        </w:rPr>
        <w:t>saat  petugas</w:t>
      </w:r>
      <w:proofErr w:type="gramEnd"/>
      <w:r w:rsidRPr="00D634F3">
        <w:rPr>
          <w:rFonts w:ascii="Times New Roman" w:hAnsi="Times New Roman" w:cs="Times New Roman"/>
          <w:sz w:val="24"/>
          <w:szCs w:val="24"/>
        </w:rPr>
        <w:t xml:space="preserve"> Puskesmas melakukan kegiatan Penyelidikan  Epidemiologi. </w:t>
      </w:r>
    </w:p>
    <w:p w:rsidR="00BC580D" w:rsidRPr="00D634F3" w:rsidRDefault="00BC580D" w:rsidP="00BC580D">
      <w:pPr>
        <w:spacing w:after="0" w:line="360" w:lineRule="auto"/>
        <w:ind w:left="284" w:hanging="284"/>
        <w:jc w:val="both"/>
        <w:rPr>
          <w:rFonts w:ascii="Times New Roman" w:hAnsi="Times New Roman" w:cs="Times New Roman"/>
          <w:sz w:val="24"/>
          <w:szCs w:val="24"/>
        </w:rPr>
      </w:pPr>
      <w:r w:rsidRPr="00D634F3">
        <w:rPr>
          <w:rFonts w:ascii="Times New Roman" w:hAnsi="Times New Roman" w:cs="Times New Roman"/>
          <w:sz w:val="24"/>
          <w:szCs w:val="24"/>
        </w:rPr>
        <w:t xml:space="preserve">2. Pemanfaatan larvasida biologi tetap perlu dilakukan pada jenis genangan/habitat yang ditemukan jentik </w:t>
      </w:r>
      <w:r w:rsidRPr="00D634F3">
        <w:rPr>
          <w:rFonts w:ascii="Times New Roman" w:hAnsi="Times New Roman" w:cs="Times New Roman"/>
          <w:i/>
          <w:sz w:val="24"/>
          <w:szCs w:val="24"/>
        </w:rPr>
        <w:t>Anopheles</w:t>
      </w:r>
      <w:r w:rsidRPr="00D634F3">
        <w:rPr>
          <w:rFonts w:ascii="Times New Roman" w:hAnsi="Times New Roman" w:cs="Times New Roman"/>
          <w:sz w:val="24"/>
          <w:szCs w:val="24"/>
        </w:rPr>
        <w:t>, namun airnya bersifat sementara (akan kering pada waktu tertentu</w:t>
      </w:r>
      <w:proofErr w:type="gramStart"/>
      <w:r w:rsidRPr="00D634F3">
        <w:rPr>
          <w:rFonts w:ascii="Times New Roman" w:hAnsi="Times New Roman" w:cs="Times New Roman"/>
          <w:sz w:val="24"/>
          <w:szCs w:val="24"/>
        </w:rPr>
        <w:t>)  misalnya</w:t>
      </w:r>
      <w:proofErr w:type="gramEnd"/>
      <w:r w:rsidRPr="00D634F3">
        <w:rPr>
          <w:rFonts w:ascii="Times New Roman" w:hAnsi="Times New Roman" w:cs="Times New Roman"/>
          <w:sz w:val="24"/>
          <w:szCs w:val="24"/>
        </w:rPr>
        <w:t xml:space="preserve"> pada sawah tadah hujan. </w:t>
      </w:r>
    </w:p>
    <w:p w:rsidR="00BC580D" w:rsidRDefault="00BC580D" w:rsidP="00BC580D">
      <w:pPr>
        <w:spacing w:after="0" w:line="360" w:lineRule="auto"/>
        <w:ind w:left="284" w:hanging="284"/>
        <w:jc w:val="both"/>
        <w:rPr>
          <w:rFonts w:ascii="Times New Roman" w:hAnsi="Times New Roman" w:cs="Times New Roman"/>
          <w:sz w:val="24"/>
          <w:szCs w:val="24"/>
        </w:rPr>
      </w:pPr>
      <w:r w:rsidRPr="00D634F3">
        <w:rPr>
          <w:rFonts w:ascii="Times New Roman" w:hAnsi="Times New Roman" w:cs="Times New Roman"/>
          <w:sz w:val="24"/>
          <w:szCs w:val="24"/>
        </w:rPr>
        <w:t xml:space="preserve">3.  Perlu dilakukan kerja </w:t>
      </w:r>
      <w:proofErr w:type="gramStart"/>
      <w:r w:rsidRPr="00D634F3">
        <w:rPr>
          <w:rFonts w:ascii="Times New Roman" w:hAnsi="Times New Roman" w:cs="Times New Roman"/>
          <w:sz w:val="24"/>
          <w:szCs w:val="24"/>
        </w:rPr>
        <w:t>sama</w:t>
      </w:r>
      <w:proofErr w:type="gramEnd"/>
      <w:r w:rsidRPr="00D634F3">
        <w:rPr>
          <w:rFonts w:ascii="Times New Roman" w:hAnsi="Times New Roman" w:cs="Times New Roman"/>
          <w:sz w:val="24"/>
          <w:szCs w:val="24"/>
        </w:rPr>
        <w:t xml:space="preserve"> lintar sektor antara Dinas Kesehatan dengan Dinas Perikanan agar wilayah yang telah diintervensi dengan ikan nila merah bisa menjadi contoh bagi wilayah lain untuk pemanfaatan ikan sebagai pemakan jentik nyamuk. Sehingga dengan adanya kerja sama, selain penebaran ikan untuk tujuan ‘</w:t>
      </w:r>
      <w:r w:rsidRPr="00D634F3">
        <w:rPr>
          <w:rFonts w:ascii="Times New Roman" w:hAnsi="Times New Roman" w:cs="Times New Roman"/>
          <w:i/>
          <w:sz w:val="24"/>
          <w:szCs w:val="24"/>
        </w:rPr>
        <w:t>Restocking</w:t>
      </w:r>
      <w:r w:rsidRPr="00D634F3">
        <w:rPr>
          <w:rFonts w:ascii="Times New Roman" w:hAnsi="Times New Roman" w:cs="Times New Roman"/>
          <w:sz w:val="24"/>
          <w:szCs w:val="24"/>
        </w:rPr>
        <w:t>’ yang telah dilakukan, ada juga penebaran ikan dengan tujuan pengendalian penyakit tular nyamuk.</w:t>
      </w:r>
    </w:p>
    <w:p w:rsidR="00BC580D" w:rsidRPr="00987ECD" w:rsidRDefault="00BC580D">
      <w:pPr>
        <w:rPr>
          <w:rFonts w:ascii="Times New Roman" w:hAnsi="Times New Roman" w:cs="Times New Roman"/>
          <w:sz w:val="24"/>
          <w:szCs w:val="24"/>
        </w:rPr>
      </w:pPr>
    </w:p>
    <w:p w:rsidR="00946478" w:rsidRPr="00BC580D" w:rsidRDefault="00946478">
      <w:pPr>
        <w:rPr>
          <w:rFonts w:ascii="Times New Roman" w:hAnsi="Times New Roman" w:cs="Times New Roman"/>
          <w:b/>
          <w:sz w:val="24"/>
          <w:szCs w:val="24"/>
        </w:rPr>
      </w:pPr>
      <w:r w:rsidRPr="00BC580D">
        <w:rPr>
          <w:rFonts w:ascii="Times New Roman" w:hAnsi="Times New Roman" w:cs="Times New Roman"/>
          <w:b/>
          <w:sz w:val="24"/>
          <w:szCs w:val="24"/>
        </w:rPr>
        <w:lastRenderedPageBreak/>
        <w:t>KEPUSTAKAAN</w:t>
      </w:r>
    </w:p>
    <w:p w:rsidR="00946478" w:rsidRPr="00987ECD" w:rsidRDefault="00946478" w:rsidP="00946478">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987ECD">
        <w:rPr>
          <w:rFonts w:ascii="Times New Roman" w:hAnsi="Times New Roman" w:cs="Times New Roman"/>
          <w:noProof/>
          <w:sz w:val="24"/>
          <w:szCs w:val="24"/>
        </w:rPr>
        <w:t xml:space="preserve">1.     Kementerian Kesehatan RI. </w:t>
      </w:r>
      <w:r w:rsidRPr="00987ECD">
        <w:rPr>
          <w:rFonts w:ascii="Times New Roman" w:hAnsi="Times New Roman" w:cs="Times New Roman"/>
          <w:i/>
          <w:iCs/>
          <w:noProof/>
          <w:sz w:val="24"/>
          <w:szCs w:val="24"/>
        </w:rPr>
        <w:t>Laporan Situasi Terkini Perkembangan Program Pengendalian Malaria Di Indonesia Tahun 2019</w:t>
      </w:r>
      <w:r w:rsidRPr="00987ECD">
        <w:rPr>
          <w:rFonts w:ascii="Times New Roman" w:hAnsi="Times New Roman" w:cs="Times New Roman"/>
          <w:noProof/>
          <w:sz w:val="24"/>
          <w:szCs w:val="24"/>
        </w:rPr>
        <w:t>. Vol 4247608.; 2020. http://www.malaria.id/p/blog-page_43.html.</w:t>
      </w:r>
    </w:p>
    <w:p w:rsidR="00946478" w:rsidRPr="00987ECD" w:rsidRDefault="00946478" w:rsidP="00946478">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987ECD">
        <w:rPr>
          <w:rFonts w:ascii="Times New Roman" w:hAnsi="Times New Roman" w:cs="Times New Roman"/>
          <w:noProof/>
          <w:sz w:val="24"/>
          <w:szCs w:val="24"/>
        </w:rPr>
        <w:t xml:space="preserve">2. </w:t>
      </w:r>
      <w:r w:rsidRPr="00987ECD">
        <w:rPr>
          <w:rFonts w:ascii="Times New Roman" w:hAnsi="Times New Roman" w:cs="Times New Roman"/>
          <w:noProof/>
          <w:sz w:val="24"/>
          <w:szCs w:val="24"/>
        </w:rPr>
        <w:tab/>
        <w:t xml:space="preserve">Kesehatan K. </w:t>
      </w:r>
      <w:r w:rsidRPr="00987ECD">
        <w:rPr>
          <w:rFonts w:ascii="Times New Roman" w:hAnsi="Times New Roman" w:cs="Times New Roman"/>
          <w:i/>
          <w:iCs/>
          <w:noProof/>
          <w:sz w:val="24"/>
          <w:szCs w:val="24"/>
        </w:rPr>
        <w:t>Keputusan Menteri Kesehatan Republik Indonesia Nomor 293/Menkes/SK/IV/2009</w:t>
      </w:r>
      <w:r w:rsidRPr="00987ECD">
        <w:rPr>
          <w:rFonts w:ascii="Times New Roman" w:hAnsi="Times New Roman" w:cs="Times New Roman"/>
          <w:noProof/>
          <w:sz w:val="24"/>
          <w:szCs w:val="24"/>
        </w:rPr>
        <w:t>. Indonesia; 2009:1-36.</w:t>
      </w:r>
    </w:p>
    <w:p w:rsidR="00946478" w:rsidRPr="00987ECD" w:rsidRDefault="00946478" w:rsidP="00946478">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987ECD">
        <w:rPr>
          <w:rFonts w:ascii="Times New Roman" w:hAnsi="Times New Roman" w:cs="Times New Roman"/>
          <w:noProof/>
          <w:sz w:val="24"/>
          <w:szCs w:val="24"/>
        </w:rPr>
        <w:t xml:space="preserve">3. </w:t>
      </w:r>
      <w:r w:rsidRPr="00987ECD">
        <w:rPr>
          <w:rFonts w:ascii="Times New Roman" w:hAnsi="Times New Roman" w:cs="Times New Roman"/>
          <w:noProof/>
          <w:sz w:val="24"/>
          <w:szCs w:val="24"/>
        </w:rPr>
        <w:tab/>
        <w:t xml:space="preserve">Kementerian Kesehatan RI. </w:t>
      </w:r>
      <w:r w:rsidRPr="00987ECD">
        <w:rPr>
          <w:rFonts w:ascii="Times New Roman" w:hAnsi="Times New Roman" w:cs="Times New Roman"/>
          <w:i/>
          <w:iCs/>
          <w:noProof/>
          <w:sz w:val="24"/>
          <w:szCs w:val="24"/>
        </w:rPr>
        <w:t>Petunjuk Teknis Penilaian Eliminasi Malaria</w:t>
      </w:r>
      <w:r w:rsidRPr="00987ECD">
        <w:rPr>
          <w:rFonts w:ascii="Times New Roman" w:hAnsi="Times New Roman" w:cs="Times New Roman"/>
          <w:noProof/>
          <w:sz w:val="24"/>
          <w:szCs w:val="24"/>
        </w:rPr>
        <w:t>. Jakarta: Direktorat Pencegahan dan Pengendalian Penyakit Tular Vektor dan Zoonotik, Direktorat Jenderal Pencegahan dan Pengendalian Penyakit dan Zoonotik; 2017.</w:t>
      </w:r>
    </w:p>
    <w:p w:rsidR="00946478" w:rsidRPr="00987ECD" w:rsidRDefault="00946478" w:rsidP="00987ECD">
      <w:pPr>
        <w:widowControl w:val="0"/>
        <w:autoSpaceDE w:val="0"/>
        <w:autoSpaceDN w:val="0"/>
        <w:adjustRightInd w:val="0"/>
        <w:spacing w:line="240" w:lineRule="auto"/>
        <w:ind w:left="567" w:hanging="567"/>
        <w:rPr>
          <w:rFonts w:ascii="Times New Roman" w:hAnsi="Times New Roman" w:cs="Times New Roman"/>
          <w:noProof/>
          <w:sz w:val="24"/>
          <w:szCs w:val="24"/>
        </w:rPr>
      </w:pPr>
      <w:r w:rsidRPr="00987ECD">
        <w:rPr>
          <w:rFonts w:ascii="Times New Roman" w:hAnsi="Times New Roman" w:cs="Times New Roman"/>
          <w:noProof/>
          <w:sz w:val="24"/>
          <w:szCs w:val="24"/>
        </w:rPr>
        <w:t xml:space="preserve">4.       Nwane P, Etang J, Choua M, Toto JC, Koffi A. Multiple insecticide resistance mechanisms in Anopheles gambiae s . l . populations from Cameroon , Central Africa. </w:t>
      </w:r>
      <w:r w:rsidRPr="00987ECD">
        <w:rPr>
          <w:rFonts w:ascii="Times New Roman" w:hAnsi="Times New Roman" w:cs="Times New Roman"/>
          <w:i/>
          <w:iCs/>
          <w:noProof/>
          <w:sz w:val="24"/>
          <w:szCs w:val="24"/>
        </w:rPr>
        <w:t>Parasit Vectors</w:t>
      </w:r>
      <w:r w:rsidRPr="00987ECD">
        <w:rPr>
          <w:rFonts w:ascii="Times New Roman" w:hAnsi="Times New Roman" w:cs="Times New Roman"/>
          <w:noProof/>
          <w:sz w:val="24"/>
          <w:szCs w:val="24"/>
        </w:rPr>
        <w:t>. 2013;6(41):1-14. doi:10.1186/1756-3305-6-41</w:t>
      </w:r>
    </w:p>
    <w:p w:rsidR="00946478" w:rsidRPr="00987ECD" w:rsidRDefault="00946478" w:rsidP="00946478">
      <w:pPr>
        <w:widowControl w:val="0"/>
        <w:autoSpaceDE w:val="0"/>
        <w:autoSpaceDN w:val="0"/>
        <w:adjustRightInd w:val="0"/>
        <w:spacing w:line="240" w:lineRule="auto"/>
        <w:ind w:left="640" w:hanging="640"/>
        <w:jc w:val="both"/>
        <w:rPr>
          <w:rFonts w:ascii="Times New Roman" w:hAnsi="Times New Roman" w:cs="Times New Roman"/>
          <w:noProof/>
          <w:sz w:val="24"/>
          <w:szCs w:val="24"/>
        </w:rPr>
      </w:pPr>
    </w:p>
    <w:p w:rsidR="00946478" w:rsidRDefault="00946478"/>
    <w:p w:rsidR="00D056F6" w:rsidRDefault="00D056F6"/>
    <w:p w:rsidR="00D056F6" w:rsidRDefault="00D056F6"/>
    <w:p w:rsidR="00D056F6" w:rsidRDefault="00D056F6"/>
    <w:p w:rsidR="00D056F6" w:rsidRDefault="00D056F6"/>
    <w:p w:rsidR="00D056F6" w:rsidRDefault="00D056F6"/>
    <w:p w:rsidR="00D056F6" w:rsidRDefault="00D056F6"/>
    <w:p w:rsidR="00D056F6" w:rsidRDefault="00D056F6"/>
    <w:p w:rsidR="00D056F6" w:rsidRDefault="00D056F6"/>
    <w:p w:rsidR="00D056F6" w:rsidRDefault="00D056F6"/>
    <w:p w:rsidR="00D056F6" w:rsidRDefault="00D056F6"/>
    <w:p w:rsidR="00D056F6" w:rsidRDefault="00D056F6"/>
    <w:p w:rsidR="00D056F6" w:rsidRDefault="00D056F6"/>
    <w:p w:rsidR="00D056F6" w:rsidRDefault="00D056F6"/>
    <w:p w:rsidR="00D056F6" w:rsidRDefault="00D056F6"/>
    <w:p w:rsidR="00D056F6" w:rsidRDefault="00D056F6"/>
    <w:p w:rsidR="00D056F6" w:rsidRPr="00D056F6" w:rsidRDefault="00D056F6">
      <w:pPr>
        <w:rPr>
          <w:rFonts w:ascii="Times New Roman" w:hAnsi="Times New Roman" w:cs="Times New Roman"/>
          <w:b/>
        </w:rPr>
      </w:pPr>
      <w:r w:rsidRPr="00D056F6">
        <w:rPr>
          <w:rFonts w:ascii="Times New Roman" w:hAnsi="Times New Roman" w:cs="Times New Roman"/>
          <w:b/>
        </w:rPr>
        <w:lastRenderedPageBreak/>
        <w:t xml:space="preserve">DOKUMENTASI PENDUKUNG </w:t>
      </w:r>
    </w:p>
    <w:p w:rsidR="00D056F6" w:rsidRPr="00904F5D" w:rsidRDefault="00D056F6" w:rsidP="00D056F6">
      <w:pPr>
        <w:widowControl w:val="0"/>
        <w:autoSpaceDE w:val="0"/>
        <w:autoSpaceDN w:val="0"/>
        <w:adjustRightInd w:val="0"/>
        <w:spacing w:line="240" w:lineRule="auto"/>
        <w:ind w:left="640" w:hanging="640"/>
        <w:jc w:val="center"/>
        <w:rPr>
          <w:rFonts w:ascii="Times New Roman" w:hAnsi="Times New Roman" w:cs="Times New Roman"/>
          <w:sz w:val="24"/>
          <w:szCs w:val="24"/>
          <w:lang w:val="en-ID"/>
        </w:rPr>
      </w:pPr>
    </w:p>
    <w:p w:rsidR="00D056F6" w:rsidRPr="00F934F4" w:rsidRDefault="00D056F6" w:rsidP="00D056F6">
      <w:pPr>
        <w:jc w:val="center"/>
        <w:rPr>
          <w:rFonts w:ascii="Times New Roman" w:hAnsi="Times New Roman" w:cs="Times New Roman"/>
          <w:sz w:val="24"/>
          <w:szCs w:val="24"/>
        </w:rPr>
      </w:pPr>
      <w:r w:rsidRPr="00F934F4">
        <w:rPr>
          <w:rFonts w:ascii="Times New Roman" w:hAnsi="Times New Roman" w:cs="Times New Roman"/>
          <w:noProof/>
          <w:sz w:val="24"/>
          <w:szCs w:val="24"/>
        </w:rPr>
        <w:drawing>
          <wp:inline distT="0" distB="0" distL="0" distR="0" wp14:anchorId="4AA0A654" wp14:editId="1019D429">
            <wp:extent cx="3637935" cy="2762865"/>
            <wp:effectExtent l="0" t="0" r="635" b="0"/>
            <wp:docPr id="44" name="Picture 44" descr="C:\Users\DC\AppData\Local\Temp\WhatsApp Image 2020-11-28 at 08.08.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C\AppData\Local\Temp\WhatsApp Image 2020-11-28 at 08.08.46.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46589" cy="2769437"/>
                    </a:xfrm>
                    <a:prstGeom prst="rect">
                      <a:avLst/>
                    </a:prstGeom>
                    <a:noFill/>
                    <a:ln>
                      <a:noFill/>
                    </a:ln>
                  </pic:spPr>
                </pic:pic>
              </a:graphicData>
            </a:graphic>
          </wp:inline>
        </w:drawing>
      </w:r>
    </w:p>
    <w:p w:rsidR="00D056F6" w:rsidRPr="001A10EA" w:rsidRDefault="00D056F6" w:rsidP="00D056F6">
      <w:pPr>
        <w:jc w:val="center"/>
        <w:rPr>
          <w:rFonts w:ascii="Times New Roman" w:hAnsi="Times New Roman" w:cs="Times New Roman"/>
          <w:sz w:val="24"/>
          <w:szCs w:val="24"/>
        </w:rPr>
      </w:pPr>
      <w:r w:rsidRPr="001A10EA">
        <w:rPr>
          <w:rFonts w:ascii="Times New Roman" w:hAnsi="Times New Roman" w:cs="Times New Roman"/>
          <w:sz w:val="24"/>
          <w:szCs w:val="24"/>
        </w:rPr>
        <w:t>Kondisi tepi kolam di Desa Padang Bindu pada survei III yang masih ditumbuhi rumput</w:t>
      </w:r>
    </w:p>
    <w:p w:rsidR="00D056F6" w:rsidRPr="001A10EA" w:rsidRDefault="00D056F6" w:rsidP="00D056F6">
      <w:pPr>
        <w:rPr>
          <w:sz w:val="24"/>
          <w:szCs w:val="24"/>
        </w:rPr>
      </w:pPr>
    </w:p>
    <w:p w:rsidR="00D056F6" w:rsidRDefault="00D056F6" w:rsidP="00D056F6"/>
    <w:p w:rsidR="00D056F6" w:rsidRDefault="00D056F6" w:rsidP="00D056F6">
      <w:pPr>
        <w:jc w:val="center"/>
      </w:pPr>
      <w:r>
        <w:rPr>
          <w:noProof/>
        </w:rPr>
        <w:drawing>
          <wp:inline distT="0" distB="0" distL="0" distR="0" wp14:anchorId="49ECF519" wp14:editId="22838F82">
            <wp:extent cx="3352800" cy="2566220"/>
            <wp:effectExtent l="0" t="0" r="0" b="5715"/>
            <wp:docPr id="43" name="Picture 43" descr="C:\Users\DC\AppData\Local\Temp\WhatsApp Image 2020-12-04 at 20.46.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C\AppData\Local\Temp\WhatsApp Image 2020-12-04 at 20.46.28.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8262" cy="2570400"/>
                    </a:xfrm>
                    <a:prstGeom prst="rect">
                      <a:avLst/>
                    </a:prstGeom>
                    <a:noFill/>
                    <a:ln>
                      <a:noFill/>
                    </a:ln>
                  </pic:spPr>
                </pic:pic>
              </a:graphicData>
            </a:graphic>
          </wp:inline>
        </w:drawing>
      </w:r>
    </w:p>
    <w:p w:rsidR="00D056F6" w:rsidRPr="00F934F4" w:rsidRDefault="00D056F6" w:rsidP="00D056F6">
      <w:pPr>
        <w:jc w:val="center"/>
        <w:rPr>
          <w:rFonts w:ascii="Times New Roman" w:hAnsi="Times New Roman" w:cs="Times New Roman"/>
          <w:sz w:val="24"/>
          <w:szCs w:val="24"/>
        </w:rPr>
      </w:pPr>
      <w:r w:rsidRPr="00F934F4">
        <w:rPr>
          <w:rFonts w:ascii="Times New Roman" w:hAnsi="Times New Roman" w:cs="Times New Roman"/>
          <w:sz w:val="24"/>
          <w:szCs w:val="24"/>
        </w:rPr>
        <w:t xml:space="preserve">Kondisi </w:t>
      </w:r>
      <w:r>
        <w:rPr>
          <w:rFonts w:ascii="Times New Roman" w:hAnsi="Times New Roman" w:cs="Times New Roman"/>
          <w:sz w:val="24"/>
          <w:szCs w:val="24"/>
        </w:rPr>
        <w:t>t</w:t>
      </w:r>
      <w:r w:rsidRPr="00F934F4">
        <w:rPr>
          <w:rFonts w:ascii="Times New Roman" w:hAnsi="Times New Roman" w:cs="Times New Roman"/>
          <w:sz w:val="24"/>
          <w:szCs w:val="24"/>
        </w:rPr>
        <w:t xml:space="preserve">epi </w:t>
      </w:r>
      <w:r>
        <w:rPr>
          <w:rFonts w:ascii="Times New Roman" w:hAnsi="Times New Roman" w:cs="Times New Roman"/>
          <w:sz w:val="24"/>
          <w:szCs w:val="24"/>
        </w:rPr>
        <w:t>k</w:t>
      </w:r>
      <w:r w:rsidRPr="00F934F4">
        <w:rPr>
          <w:rFonts w:ascii="Times New Roman" w:hAnsi="Times New Roman" w:cs="Times New Roman"/>
          <w:sz w:val="24"/>
          <w:szCs w:val="24"/>
        </w:rPr>
        <w:t xml:space="preserve">olam </w:t>
      </w:r>
      <w:r>
        <w:rPr>
          <w:rFonts w:ascii="Times New Roman" w:hAnsi="Times New Roman" w:cs="Times New Roman"/>
          <w:sz w:val="24"/>
          <w:szCs w:val="24"/>
        </w:rPr>
        <w:t>d</w:t>
      </w:r>
      <w:r w:rsidRPr="00F934F4">
        <w:rPr>
          <w:rFonts w:ascii="Times New Roman" w:hAnsi="Times New Roman" w:cs="Times New Roman"/>
          <w:sz w:val="24"/>
          <w:szCs w:val="24"/>
        </w:rPr>
        <w:t xml:space="preserve">i Desa Padang Bindu </w:t>
      </w:r>
      <w:r>
        <w:rPr>
          <w:rFonts w:ascii="Times New Roman" w:hAnsi="Times New Roman" w:cs="Times New Roman"/>
          <w:sz w:val="24"/>
          <w:szCs w:val="24"/>
        </w:rPr>
        <w:t>s</w:t>
      </w:r>
      <w:r w:rsidRPr="00F934F4">
        <w:rPr>
          <w:rFonts w:ascii="Times New Roman" w:hAnsi="Times New Roman" w:cs="Times New Roman"/>
          <w:sz w:val="24"/>
          <w:szCs w:val="24"/>
        </w:rPr>
        <w:t xml:space="preserve">etelah </w:t>
      </w:r>
      <w:r>
        <w:rPr>
          <w:rFonts w:ascii="Times New Roman" w:hAnsi="Times New Roman" w:cs="Times New Roman"/>
          <w:sz w:val="24"/>
          <w:szCs w:val="24"/>
        </w:rPr>
        <w:t>r</w:t>
      </w:r>
      <w:r w:rsidRPr="00F934F4">
        <w:rPr>
          <w:rFonts w:ascii="Times New Roman" w:hAnsi="Times New Roman" w:cs="Times New Roman"/>
          <w:sz w:val="24"/>
          <w:szCs w:val="24"/>
        </w:rPr>
        <w:t xml:space="preserve">umput </w:t>
      </w:r>
      <w:r>
        <w:rPr>
          <w:rFonts w:ascii="Times New Roman" w:hAnsi="Times New Roman" w:cs="Times New Roman"/>
          <w:sz w:val="24"/>
          <w:szCs w:val="24"/>
        </w:rPr>
        <w:t>d</w:t>
      </w:r>
      <w:r w:rsidRPr="00F934F4">
        <w:rPr>
          <w:rFonts w:ascii="Times New Roman" w:hAnsi="Times New Roman" w:cs="Times New Roman"/>
          <w:sz w:val="24"/>
          <w:szCs w:val="24"/>
        </w:rPr>
        <w:t xml:space="preserve">ibersihkan, </w:t>
      </w:r>
      <w:r>
        <w:rPr>
          <w:rFonts w:ascii="Times New Roman" w:hAnsi="Times New Roman" w:cs="Times New Roman"/>
          <w:sz w:val="24"/>
          <w:szCs w:val="24"/>
        </w:rPr>
        <w:t>n</w:t>
      </w:r>
      <w:r w:rsidRPr="00F934F4">
        <w:rPr>
          <w:rFonts w:ascii="Times New Roman" w:hAnsi="Times New Roman" w:cs="Times New Roman"/>
          <w:sz w:val="24"/>
          <w:szCs w:val="24"/>
        </w:rPr>
        <w:t xml:space="preserve">amun </w:t>
      </w:r>
      <w:r>
        <w:rPr>
          <w:rFonts w:ascii="Times New Roman" w:hAnsi="Times New Roman" w:cs="Times New Roman"/>
          <w:sz w:val="24"/>
          <w:szCs w:val="24"/>
        </w:rPr>
        <w:t>s</w:t>
      </w:r>
      <w:r w:rsidRPr="00F934F4">
        <w:rPr>
          <w:rFonts w:ascii="Times New Roman" w:hAnsi="Times New Roman" w:cs="Times New Roman"/>
          <w:sz w:val="24"/>
          <w:szCs w:val="24"/>
        </w:rPr>
        <w:t xml:space="preserve">isa </w:t>
      </w:r>
      <w:r>
        <w:rPr>
          <w:rFonts w:ascii="Times New Roman" w:hAnsi="Times New Roman" w:cs="Times New Roman"/>
          <w:sz w:val="24"/>
          <w:szCs w:val="24"/>
        </w:rPr>
        <w:t>d</w:t>
      </w:r>
      <w:r w:rsidRPr="00F934F4">
        <w:rPr>
          <w:rFonts w:ascii="Times New Roman" w:hAnsi="Times New Roman" w:cs="Times New Roman"/>
          <w:sz w:val="24"/>
          <w:szCs w:val="24"/>
        </w:rPr>
        <w:t xml:space="preserve">aun dan </w:t>
      </w:r>
      <w:r>
        <w:rPr>
          <w:rFonts w:ascii="Times New Roman" w:hAnsi="Times New Roman" w:cs="Times New Roman"/>
          <w:sz w:val="24"/>
          <w:szCs w:val="24"/>
        </w:rPr>
        <w:t>b</w:t>
      </w:r>
      <w:r w:rsidRPr="00F934F4">
        <w:rPr>
          <w:rFonts w:ascii="Times New Roman" w:hAnsi="Times New Roman" w:cs="Times New Roman"/>
          <w:sz w:val="24"/>
          <w:szCs w:val="24"/>
        </w:rPr>
        <w:t xml:space="preserve">atang </w:t>
      </w:r>
      <w:r>
        <w:rPr>
          <w:rFonts w:ascii="Times New Roman" w:hAnsi="Times New Roman" w:cs="Times New Roman"/>
          <w:sz w:val="24"/>
          <w:szCs w:val="24"/>
        </w:rPr>
        <w:t>r</w:t>
      </w:r>
      <w:r w:rsidRPr="00F934F4">
        <w:rPr>
          <w:rFonts w:ascii="Times New Roman" w:hAnsi="Times New Roman" w:cs="Times New Roman"/>
          <w:sz w:val="24"/>
          <w:szCs w:val="24"/>
        </w:rPr>
        <w:t xml:space="preserve">umput di </w:t>
      </w:r>
      <w:r>
        <w:rPr>
          <w:rFonts w:ascii="Times New Roman" w:hAnsi="Times New Roman" w:cs="Times New Roman"/>
          <w:sz w:val="24"/>
          <w:szCs w:val="24"/>
        </w:rPr>
        <w:t>d</w:t>
      </w:r>
      <w:r w:rsidRPr="00F934F4">
        <w:rPr>
          <w:rFonts w:ascii="Times New Roman" w:hAnsi="Times New Roman" w:cs="Times New Roman"/>
          <w:sz w:val="24"/>
          <w:szCs w:val="24"/>
        </w:rPr>
        <w:t xml:space="preserve">alam </w:t>
      </w:r>
      <w:r>
        <w:rPr>
          <w:rFonts w:ascii="Times New Roman" w:hAnsi="Times New Roman" w:cs="Times New Roman"/>
          <w:sz w:val="24"/>
          <w:szCs w:val="24"/>
        </w:rPr>
        <w:t>k</w:t>
      </w:r>
      <w:r w:rsidRPr="00F934F4">
        <w:rPr>
          <w:rFonts w:ascii="Times New Roman" w:hAnsi="Times New Roman" w:cs="Times New Roman"/>
          <w:sz w:val="24"/>
          <w:szCs w:val="24"/>
        </w:rPr>
        <w:t xml:space="preserve">olam, </w:t>
      </w:r>
      <w:r>
        <w:rPr>
          <w:rFonts w:ascii="Times New Roman" w:hAnsi="Times New Roman" w:cs="Times New Roman"/>
          <w:sz w:val="24"/>
          <w:szCs w:val="24"/>
        </w:rPr>
        <w:t>m</w:t>
      </w:r>
      <w:r w:rsidRPr="00F934F4">
        <w:rPr>
          <w:rFonts w:ascii="Times New Roman" w:hAnsi="Times New Roman" w:cs="Times New Roman"/>
          <w:sz w:val="24"/>
          <w:szCs w:val="24"/>
        </w:rPr>
        <w:t xml:space="preserve">enjadi </w:t>
      </w:r>
      <w:r>
        <w:rPr>
          <w:rFonts w:ascii="Times New Roman" w:hAnsi="Times New Roman" w:cs="Times New Roman"/>
          <w:sz w:val="24"/>
          <w:szCs w:val="24"/>
        </w:rPr>
        <w:t>t</w:t>
      </w:r>
      <w:r w:rsidRPr="00F934F4">
        <w:rPr>
          <w:rFonts w:ascii="Times New Roman" w:hAnsi="Times New Roman" w:cs="Times New Roman"/>
          <w:sz w:val="24"/>
          <w:szCs w:val="24"/>
        </w:rPr>
        <w:t xml:space="preserve">empat </w:t>
      </w:r>
      <w:r>
        <w:rPr>
          <w:rFonts w:ascii="Times New Roman" w:hAnsi="Times New Roman" w:cs="Times New Roman"/>
          <w:sz w:val="24"/>
          <w:szCs w:val="24"/>
        </w:rPr>
        <w:t>b</w:t>
      </w:r>
      <w:r w:rsidRPr="00F934F4">
        <w:rPr>
          <w:rFonts w:ascii="Times New Roman" w:hAnsi="Times New Roman" w:cs="Times New Roman"/>
          <w:sz w:val="24"/>
          <w:szCs w:val="24"/>
        </w:rPr>
        <w:t xml:space="preserve">erlindung </w:t>
      </w:r>
      <w:r>
        <w:rPr>
          <w:rFonts w:ascii="Times New Roman" w:hAnsi="Times New Roman" w:cs="Times New Roman"/>
          <w:sz w:val="24"/>
          <w:szCs w:val="24"/>
        </w:rPr>
        <w:t>b</w:t>
      </w:r>
      <w:r w:rsidRPr="00F934F4">
        <w:rPr>
          <w:rFonts w:ascii="Times New Roman" w:hAnsi="Times New Roman" w:cs="Times New Roman"/>
          <w:sz w:val="24"/>
          <w:szCs w:val="24"/>
        </w:rPr>
        <w:t xml:space="preserve">agi </w:t>
      </w:r>
      <w:r>
        <w:rPr>
          <w:rFonts w:ascii="Times New Roman" w:hAnsi="Times New Roman" w:cs="Times New Roman"/>
          <w:sz w:val="24"/>
          <w:szCs w:val="24"/>
        </w:rPr>
        <w:t>j</w:t>
      </w:r>
      <w:r w:rsidRPr="00F934F4">
        <w:rPr>
          <w:rFonts w:ascii="Times New Roman" w:hAnsi="Times New Roman" w:cs="Times New Roman"/>
          <w:sz w:val="24"/>
          <w:szCs w:val="24"/>
        </w:rPr>
        <w:t xml:space="preserve">entik </w:t>
      </w:r>
      <w:r w:rsidRPr="00F934F4">
        <w:rPr>
          <w:rFonts w:ascii="Times New Roman" w:hAnsi="Times New Roman" w:cs="Times New Roman"/>
          <w:i/>
          <w:sz w:val="24"/>
          <w:szCs w:val="24"/>
        </w:rPr>
        <w:t>Anopheles</w:t>
      </w:r>
    </w:p>
    <w:p w:rsidR="00D056F6" w:rsidRDefault="00D056F6" w:rsidP="00D056F6">
      <w:pPr>
        <w:jc w:val="center"/>
      </w:pPr>
    </w:p>
    <w:p w:rsidR="00D056F6" w:rsidRDefault="00D056F6" w:rsidP="00D056F6"/>
    <w:p w:rsidR="00D056F6" w:rsidRDefault="00D056F6" w:rsidP="00D056F6">
      <w:pPr>
        <w:jc w:val="center"/>
      </w:pPr>
      <w:r>
        <w:rPr>
          <w:noProof/>
        </w:rPr>
        <w:drawing>
          <wp:inline distT="0" distB="0" distL="0" distR="0" wp14:anchorId="2C253662" wp14:editId="2AA4245F">
            <wp:extent cx="3293806" cy="2310581"/>
            <wp:effectExtent l="0" t="0" r="1905" b="0"/>
            <wp:docPr id="45" name="Picture 45" descr="C:\Users\DC\AppData\Local\Temp\WhatsApp Image 2020-11-28 at 08.08.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C\AppData\Local\Temp\WhatsApp Image 2020-11-28 at 08.08.4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5183" cy="2311547"/>
                    </a:xfrm>
                    <a:prstGeom prst="rect">
                      <a:avLst/>
                    </a:prstGeom>
                    <a:noFill/>
                    <a:ln>
                      <a:noFill/>
                    </a:ln>
                  </pic:spPr>
                </pic:pic>
              </a:graphicData>
            </a:graphic>
          </wp:inline>
        </w:drawing>
      </w:r>
    </w:p>
    <w:p w:rsidR="00D056F6" w:rsidRDefault="00D056F6" w:rsidP="00D056F6">
      <w:pPr>
        <w:jc w:val="center"/>
        <w:rPr>
          <w:rFonts w:ascii="Times New Roman" w:hAnsi="Times New Roman" w:cs="Times New Roman"/>
          <w:i/>
          <w:sz w:val="24"/>
          <w:szCs w:val="24"/>
        </w:rPr>
      </w:pPr>
      <w:r w:rsidRPr="00A71630">
        <w:rPr>
          <w:rFonts w:ascii="Times New Roman" w:hAnsi="Times New Roman" w:cs="Times New Roman"/>
          <w:sz w:val="24"/>
          <w:szCs w:val="24"/>
        </w:rPr>
        <w:t xml:space="preserve">Bekas </w:t>
      </w:r>
      <w:r>
        <w:rPr>
          <w:rFonts w:ascii="Times New Roman" w:hAnsi="Times New Roman" w:cs="Times New Roman"/>
          <w:sz w:val="24"/>
          <w:szCs w:val="24"/>
        </w:rPr>
        <w:t>b</w:t>
      </w:r>
      <w:r w:rsidRPr="00A71630">
        <w:rPr>
          <w:rFonts w:ascii="Times New Roman" w:hAnsi="Times New Roman" w:cs="Times New Roman"/>
          <w:sz w:val="24"/>
          <w:szCs w:val="24"/>
        </w:rPr>
        <w:t xml:space="preserve">atang </w:t>
      </w:r>
      <w:r>
        <w:rPr>
          <w:rFonts w:ascii="Times New Roman" w:hAnsi="Times New Roman" w:cs="Times New Roman"/>
          <w:sz w:val="24"/>
          <w:szCs w:val="24"/>
        </w:rPr>
        <w:t>r</w:t>
      </w:r>
      <w:r w:rsidRPr="00A71630">
        <w:rPr>
          <w:rFonts w:ascii="Times New Roman" w:hAnsi="Times New Roman" w:cs="Times New Roman"/>
          <w:sz w:val="24"/>
          <w:szCs w:val="24"/>
        </w:rPr>
        <w:t xml:space="preserve">umput di </w:t>
      </w:r>
      <w:r>
        <w:rPr>
          <w:rFonts w:ascii="Times New Roman" w:hAnsi="Times New Roman" w:cs="Times New Roman"/>
          <w:sz w:val="24"/>
          <w:szCs w:val="24"/>
        </w:rPr>
        <w:t>t</w:t>
      </w:r>
      <w:r w:rsidRPr="00A71630">
        <w:rPr>
          <w:rFonts w:ascii="Times New Roman" w:hAnsi="Times New Roman" w:cs="Times New Roman"/>
          <w:sz w:val="24"/>
          <w:szCs w:val="24"/>
        </w:rPr>
        <w:t xml:space="preserve">epi </w:t>
      </w:r>
      <w:r>
        <w:rPr>
          <w:rFonts w:ascii="Times New Roman" w:hAnsi="Times New Roman" w:cs="Times New Roman"/>
          <w:sz w:val="24"/>
          <w:szCs w:val="24"/>
        </w:rPr>
        <w:t>k</w:t>
      </w:r>
      <w:r w:rsidRPr="00A71630">
        <w:rPr>
          <w:rFonts w:ascii="Times New Roman" w:hAnsi="Times New Roman" w:cs="Times New Roman"/>
          <w:sz w:val="24"/>
          <w:szCs w:val="24"/>
        </w:rPr>
        <w:t xml:space="preserve">olam di Desa Padang Bindu, </w:t>
      </w:r>
      <w:r>
        <w:rPr>
          <w:rFonts w:ascii="Times New Roman" w:hAnsi="Times New Roman" w:cs="Times New Roman"/>
          <w:sz w:val="24"/>
          <w:szCs w:val="24"/>
        </w:rPr>
        <w:t>m</w:t>
      </w:r>
      <w:r w:rsidRPr="00A71630">
        <w:rPr>
          <w:rFonts w:ascii="Times New Roman" w:hAnsi="Times New Roman" w:cs="Times New Roman"/>
          <w:sz w:val="24"/>
          <w:szCs w:val="24"/>
        </w:rPr>
        <w:t xml:space="preserve">enjadi </w:t>
      </w:r>
      <w:r>
        <w:rPr>
          <w:rFonts w:ascii="Times New Roman" w:hAnsi="Times New Roman" w:cs="Times New Roman"/>
          <w:sz w:val="24"/>
          <w:szCs w:val="24"/>
        </w:rPr>
        <w:t>t</w:t>
      </w:r>
      <w:r w:rsidRPr="00A71630">
        <w:rPr>
          <w:rFonts w:ascii="Times New Roman" w:hAnsi="Times New Roman" w:cs="Times New Roman"/>
          <w:sz w:val="24"/>
          <w:szCs w:val="24"/>
        </w:rPr>
        <w:t xml:space="preserve">empat berlindung </w:t>
      </w:r>
      <w:r>
        <w:rPr>
          <w:rFonts w:ascii="Times New Roman" w:hAnsi="Times New Roman" w:cs="Times New Roman"/>
          <w:sz w:val="24"/>
          <w:szCs w:val="24"/>
        </w:rPr>
        <w:t>j</w:t>
      </w:r>
      <w:r w:rsidRPr="00A71630">
        <w:rPr>
          <w:rFonts w:ascii="Times New Roman" w:hAnsi="Times New Roman" w:cs="Times New Roman"/>
          <w:sz w:val="24"/>
          <w:szCs w:val="24"/>
        </w:rPr>
        <w:t xml:space="preserve">entik </w:t>
      </w:r>
      <w:r w:rsidRPr="00A71630">
        <w:rPr>
          <w:rFonts w:ascii="Times New Roman" w:hAnsi="Times New Roman" w:cs="Times New Roman"/>
          <w:i/>
          <w:sz w:val="24"/>
          <w:szCs w:val="24"/>
        </w:rPr>
        <w:t>Anopheles</w:t>
      </w:r>
    </w:p>
    <w:p w:rsidR="00D056F6" w:rsidRPr="00A71630" w:rsidRDefault="00D056F6" w:rsidP="00D056F6">
      <w:pPr>
        <w:jc w:val="center"/>
        <w:rPr>
          <w:rFonts w:ascii="Times New Roman" w:hAnsi="Times New Roman" w:cs="Times New Roman"/>
          <w:i/>
          <w:sz w:val="24"/>
          <w:szCs w:val="24"/>
        </w:rPr>
      </w:pPr>
    </w:p>
    <w:p w:rsidR="00D056F6" w:rsidRDefault="00D056F6" w:rsidP="00D056F6">
      <w:pPr>
        <w:jc w:val="center"/>
      </w:pPr>
      <w:r>
        <w:rPr>
          <w:noProof/>
        </w:rPr>
        <w:drawing>
          <wp:inline distT="0" distB="0" distL="0" distR="0" wp14:anchorId="76141106" wp14:editId="7ADDFC13">
            <wp:extent cx="3814916" cy="2654710"/>
            <wp:effectExtent l="0" t="0" r="0" b="0"/>
            <wp:docPr id="46" name="Picture 46" descr="C:\Users\DC\AppData\Local\Temp\WhatsApp Image 2020-11-26 at 17.18.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C\AppData\Local\Temp\WhatsApp Image 2020-11-26 at 17.18.4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4876" cy="2654682"/>
                    </a:xfrm>
                    <a:prstGeom prst="rect">
                      <a:avLst/>
                    </a:prstGeom>
                    <a:noFill/>
                    <a:ln>
                      <a:noFill/>
                    </a:ln>
                  </pic:spPr>
                </pic:pic>
              </a:graphicData>
            </a:graphic>
          </wp:inline>
        </w:drawing>
      </w:r>
    </w:p>
    <w:p w:rsidR="00D056F6" w:rsidRPr="00A71630" w:rsidRDefault="00D056F6" w:rsidP="00D056F6">
      <w:pPr>
        <w:jc w:val="center"/>
        <w:rPr>
          <w:rFonts w:ascii="Times New Roman" w:hAnsi="Times New Roman" w:cs="Times New Roman"/>
          <w:sz w:val="24"/>
          <w:szCs w:val="24"/>
        </w:rPr>
      </w:pPr>
      <w:r w:rsidRPr="00A71630">
        <w:rPr>
          <w:rFonts w:ascii="Times New Roman" w:hAnsi="Times New Roman" w:cs="Times New Roman"/>
          <w:sz w:val="24"/>
          <w:szCs w:val="24"/>
        </w:rPr>
        <w:t xml:space="preserve">Genangan air/ kolam kecil di dekat Gua Selabe, Desa Padang Bindu, yang menjadi tempat perkembangbiakan nyamuk </w:t>
      </w:r>
      <w:r w:rsidRPr="00A71630">
        <w:rPr>
          <w:rFonts w:ascii="Times New Roman" w:hAnsi="Times New Roman" w:cs="Times New Roman"/>
          <w:i/>
          <w:sz w:val="24"/>
          <w:szCs w:val="24"/>
        </w:rPr>
        <w:t>Anopheles barbirostris</w:t>
      </w:r>
    </w:p>
    <w:p w:rsidR="00D056F6" w:rsidRDefault="00D056F6" w:rsidP="00D056F6">
      <w:pPr>
        <w:jc w:val="center"/>
      </w:pPr>
      <w:r>
        <w:rPr>
          <w:noProof/>
        </w:rPr>
        <w:lastRenderedPageBreak/>
        <w:drawing>
          <wp:inline distT="0" distB="0" distL="0" distR="0" wp14:anchorId="311C707F" wp14:editId="2B147AE6">
            <wp:extent cx="3824749" cy="2946895"/>
            <wp:effectExtent l="0" t="0" r="4445" b="6350"/>
            <wp:docPr id="7" name="Picture 7" descr="C:\Users\DC\AppData\Local\Temp\IMG_20201002_093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C\AppData\Local\Temp\IMG_20201002_09354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33283" cy="2953471"/>
                    </a:xfrm>
                    <a:prstGeom prst="rect">
                      <a:avLst/>
                    </a:prstGeom>
                    <a:noFill/>
                    <a:ln>
                      <a:noFill/>
                    </a:ln>
                  </pic:spPr>
                </pic:pic>
              </a:graphicData>
            </a:graphic>
          </wp:inline>
        </w:drawing>
      </w:r>
    </w:p>
    <w:p w:rsidR="00D056F6" w:rsidRDefault="00D056F6" w:rsidP="00D056F6">
      <w:pPr>
        <w:jc w:val="center"/>
        <w:rPr>
          <w:rFonts w:ascii="Times New Roman" w:hAnsi="Times New Roman" w:cs="Times New Roman"/>
          <w:sz w:val="24"/>
          <w:szCs w:val="24"/>
        </w:rPr>
      </w:pPr>
      <w:r w:rsidRPr="00A71630">
        <w:rPr>
          <w:rFonts w:ascii="Times New Roman" w:hAnsi="Times New Roman" w:cs="Times New Roman"/>
          <w:sz w:val="24"/>
          <w:szCs w:val="24"/>
        </w:rPr>
        <w:t xml:space="preserve">Kolam yang menjadi tempat perkembangbiakan </w:t>
      </w:r>
      <w:r w:rsidRPr="001A10EA">
        <w:rPr>
          <w:rFonts w:ascii="Times New Roman" w:hAnsi="Times New Roman" w:cs="Times New Roman"/>
          <w:i/>
          <w:sz w:val="24"/>
          <w:szCs w:val="24"/>
        </w:rPr>
        <w:t>Anopheles</w:t>
      </w:r>
      <w:r w:rsidRPr="00A71630">
        <w:rPr>
          <w:rFonts w:ascii="Times New Roman" w:hAnsi="Times New Roman" w:cs="Times New Roman"/>
          <w:sz w:val="24"/>
          <w:szCs w:val="24"/>
        </w:rPr>
        <w:t xml:space="preserve"> di Desa Bumi Kawah, Kecamatan Lengkiti, OKU</w:t>
      </w:r>
    </w:p>
    <w:p w:rsidR="00D056F6" w:rsidRPr="00A71630" w:rsidRDefault="00D056F6" w:rsidP="00D056F6">
      <w:pPr>
        <w:jc w:val="center"/>
        <w:rPr>
          <w:rFonts w:ascii="Times New Roman" w:hAnsi="Times New Roman" w:cs="Times New Roman"/>
          <w:sz w:val="24"/>
          <w:szCs w:val="24"/>
        </w:rPr>
      </w:pPr>
    </w:p>
    <w:p w:rsidR="00D056F6" w:rsidRDefault="00D056F6" w:rsidP="00D056F6">
      <w:pPr>
        <w:jc w:val="center"/>
      </w:pPr>
      <w:r>
        <w:rPr>
          <w:noProof/>
        </w:rPr>
        <w:drawing>
          <wp:inline distT="0" distB="0" distL="0" distR="0" wp14:anchorId="4BBB9D53" wp14:editId="778F55D6">
            <wp:extent cx="3965783" cy="2976056"/>
            <wp:effectExtent l="0" t="0" r="0" b="0"/>
            <wp:docPr id="61" name="Picture 61" descr="E:\Foto Penelitian Ikan Nila Merah\IMG_20201006_094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oto Penelitian Ikan Nila Merah\IMG_20201006_09422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0220" cy="2979386"/>
                    </a:xfrm>
                    <a:prstGeom prst="rect">
                      <a:avLst/>
                    </a:prstGeom>
                    <a:noFill/>
                    <a:ln>
                      <a:noFill/>
                    </a:ln>
                  </pic:spPr>
                </pic:pic>
              </a:graphicData>
            </a:graphic>
          </wp:inline>
        </w:drawing>
      </w:r>
    </w:p>
    <w:p w:rsidR="00D056F6" w:rsidRPr="00A71630" w:rsidRDefault="00D056F6" w:rsidP="00D056F6">
      <w:pPr>
        <w:jc w:val="center"/>
        <w:rPr>
          <w:rFonts w:ascii="Times New Roman" w:hAnsi="Times New Roman" w:cs="Times New Roman"/>
          <w:sz w:val="24"/>
          <w:szCs w:val="24"/>
        </w:rPr>
      </w:pPr>
      <w:r w:rsidRPr="00A71630">
        <w:rPr>
          <w:rFonts w:ascii="Times New Roman" w:hAnsi="Times New Roman" w:cs="Times New Roman"/>
          <w:sz w:val="24"/>
          <w:szCs w:val="24"/>
        </w:rPr>
        <w:t xml:space="preserve">Sawah tadah hujan di Desa Merapi, Kecamatan Merapi Barat, yang menjadi tempat perkembangbiakan </w:t>
      </w:r>
      <w:r w:rsidRPr="00A71630">
        <w:rPr>
          <w:rFonts w:ascii="Times New Roman" w:hAnsi="Times New Roman" w:cs="Times New Roman"/>
          <w:i/>
          <w:sz w:val="24"/>
          <w:szCs w:val="24"/>
        </w:rPr>
        <w:t>Anopheles</w:t>
      </w:r>
    </w:p>
    <w:p w:rsidR="00D056F6" w:rsidRDefault="00D056F6" w:rsidP="00D056F6"/>
    <w:p w:rsidR="00D056F6" w:rsidRDefault="00D056F6" w:rsidP="00D056F6"/>
    <w:p w:rsidR="00D056F6" w:rsidRDefault="00D056F6" w:rsidP="00D056F6">
      <w:pPr>
        <w:jc w:val="both"/>
        <w:rPr>
          <w:noProof/>
        </w:rPr>
      </w:pPr>
      <w:r>
        <w:rPr>
          <w:noProof/>
        </w:rPr>
        <w:lastRenderedPageBreak/>
        <w:drawing>
          <wp:inline distT="0" distB="0" distL="0" distR="0" wp14:anchorId="50DCE708" wp14:editId="4597F426">
            <wp:extent cx="2703871" cy="2300748"/>
            <wp:effectExtent l="0" t="0" r="1270" b="4445"/>
            <wp:docPr id="70" name="Picture 70" descr="C:\Users\DC\AppData\Local\Temp\IMG_20201218_081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C\AppData\Local\Temp\IMG_20201218_08160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8188" cy="2304421"/>
                    </a:xfrm>
                    <a:prstGeom prst="rect">
                      <a:avLst/>
                    </a:prstGeom>
                    <a:noFill/>
                    <a:ln>
                      <a:noFill/>
                    </a:ln>
                  </pic:spPr>
                </pic:pic>
              </a:graphicData>
            </a:graphic>
          </wp:inline>
        </w:drawing>
      </w:r>
      <w:r>
        <w:rPr>
          <w:noProof/>
        </w:rPr>
        <w:t xml:space="preserve">        </w:t>
      </w:r>
      <w:r>
        <w:rPr>
          <w:noProof/>
        </w:rPr>
        <w:drawing>
          <wp:inline distT="0" distB="0" distL="0" distR="0" wp14:anchorId="717E3243" wp14:editId="115B3A17">
            <wp:extent cx="2526890" cy="2290245"/>
            <wp:effectExtent l="0" t="0" r="6985" b="0"/>
            <wp:docPr id="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2546867" cy="2308351"/>
                    </a:xfrm>
                    <a:prstGeom prst="rect">
                      <a:avLst/>
                    </a:prstGeom>
                  </pic:spPr>
                </pic:pic>
              </a:graphicData>
            </a:graphic>
          </wp:inline>
        </w:drawing>
      </w:r>
    </w:p>
    <w:p w:rsidR="00D056F6" w:rsidRPr="00275BAB" w:rsidRDefault="00D056F6" w:rsidP="00D056F6">
      <w:pPr>
        <w:jc w:val="center"/>
        <w:rPr>
          <w:rFonts w:ascii="Times New Roman" w:hAnsi="Times New Roman" w:cs="Times New Roman"/>
          <w:sz w:val="24"/>
          <w:szCs w:val="24"/>
        </w:rPr>
      </w:pPr>
      <w:r w:rsidRPr="00275BAB">
        <w:rPr>
          <w:rFonts w:ascii="Times New Roman" w:hAnsi="Times New Roman" w:cs="Times New Roman"/>
          <w:noProof/>
          <w:sz w:val="24"/>
          <w:szCs w:val="24"/>
        </w:rPr>
        <w:t xml:space="preserve">Genangan air di pinggir sawah yang menjadi tempat perkembangbiakan </w:t>
      </w:r>
      <w:r w:rsidRPr="00D634F3">
        <w:rPr>
          <w:rFonts w:ascii="Times New Roman" w:hAnsi="Times New Roman" w:cs="Times New Roman"/>
          <w:i/>
          <w:noProof/>
          <w:sz w:val="24"/>
          <w:szCs w:val="24"/>
        </w:rPr>
        <w:t>Anopheles</w:t>
      </w:r>
      <w:r w:rsidRPr="00275BAB">
        <w:rPr>
          <w:rFonts w:ascii="Times New Roman" w:hAnsi="Times New Roman" w:cs="Times New Roman"/>
          <w:noProof/>
          <w:sz w:val="24"/>
          <w:szCs w:val="24"/>
        </w:rPr>
        <w:t xml:space="preserve"> di Desa Merapi Kecamatan Merapi Barat, Kabupaten Lahat</w:t>
      </w:r>
    </w:p>
    <w:p w:rsidR="00D056F6" w:rsidRDefault="00D056F6"/>
    <w:sectPr w:rsidR="00D056F6">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91A" w:rsidRDefault="009A091A" w:rsidP="00946478">
      <w:pPr>
        <w:spacing w:after="0" w:line="240" w:lineRule="auto"/>
      </w:pPr>
      <w:r>
        <w:separator/>
      </w:r>
    </w:p>
  </w:endnote>
  <w:endnote w:type="continuationSeparator" w:id="0">
    <w:p w:rsidR="009A091A" w:rsidRDefault="009A091A" w:rsidP="00946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0666759"/>
      <w:docPartObj>
        <w:docPartGallery w:val="Page Numbers (Bottom of Page)"/>
        <w:docPartUnique/>
      </w:docPartObj>
    </w:sdtPr>
    <w:sdtEndPr>
      <w:rPr>
        <w:noProof/>
      </w:rPr>
    </w:sdtEndPr>
    <w:sdtContent>
      <w:p w:rsidR="00BC580D" w:rsidRDefault="00BC580D">
        <w:pPr>
          <w:pStyle w:val="Footer"/>
          <w:jc w:val="right"/>
        </w:pPr>
        <w:r>
          <w:fldChar w:fldCharType="begin"/>
        </w:r>
        <w:r>
          <w:instrText xml:space="preserve"> PAGE   \* MERGEFORMAT </w:instrText>
        </w:r>
        <w:r>
          <w:fldChar w:fldCharType="separate"/>
        </w:r>
        <w:r w:rsidR="00643E67">
          <w:rPr>
            <w:noProof/>
          </w:rPr>
          <w:t>5</w:t>
        </w:r>
        <w:r>
          <w:rPr>
            <w:noProof/>
          </w:rPr>
          <w:fldChar w:fldCharType="end"/>
        </w:r>
      </w:p>
    </w:sdtContent>
  </w:sdt>
  <w:p w:rsidR="00BC580D" w:rsidRDefault="00BC58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91A" w:rsidRDefault="009A091A" w:rsidP="00946478">
      <w:pPr>
        <w:spacing w:after="0" w:line="240" w:lineRule="auto"/>
      </w:pPr>
      <w:r>
        <w:separator/>
      </w:r>
    </w:p>
  </w:footnote>
  <w:footnote w:type="continuationSeparator" w:id="0">
    <w:p w:rsidR="009A091A" w:rsidRDefault="009A091A" w:rsidP="009464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478"/>
    <w:rsid w:val="00014579"/>
    <w:rsid w:val="00355FB5"/>
    <w:rsid w:val="00573D70"/>
    <w:rsid w:val="00643E67"/>
    <w:rsid w:val="00946478"/>
    <w:rsid w:val="00987ECD"/>
    <w:rsid w:val="009A091A"/>
    <w:rsid w:val="00BC580D"/>
    <w:rsid w:val="00BE3BF8"/>
    <w:rsid w:val="00C3404D"/>
    <w:rsid w:val="00CB4F9A"/>
    <w:rsid w:val="00D056F6"/>
    <w:rsid w:val="00D51C4B"/>
    <w:rsid w:val="00D64CFF"/>
    <w:rsid w:val="00E15BE6"/>
    <w:rsid w:val="00E600D7"/>
    <w:rsid w:val="00E858A7"/>
    <w:rsid w:val="00EF531B"/>
    <w:rsid w:val="00FE5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478"/>
  </w:style>
  <w:style w:type="paragraph" w:styleId="Footer">
    <w:name w:val="footer"/>
    <w:basedOn w:val="Normal"/>
    <w:link w:val="FooterChar"/>
    <w:uiPriority w:val="99"/>
    <w:unhideWhenUsed/>
    <w:rsid w:val="00946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478"/>
  </w:style>
  <w:style w:type="character" w:customStyle="1" w:styleId="markedcontent">
    <w:name w:val="markedcontent"/>
    <w:basedOn w:val="DefaultParagraphFont"/>
    <w:rsid w:val="00946478"/>
  </w:style>
  <w:style w:type="paragraph" w:styleId="ListParagraph">
    <w:name w:val="List Paragraph"/>
    <w:aliases w:val="list paragraph"/>
    <w:basedOn w:val="Normal"/>
    <w:link w:val="ListParagraphChar"/>
    <w:uiPriority w:val="34"/>
    <w:qFormat/>
    <w:rsid w:val="00946478"/>
    <w:pPr>
      <w:spacing w:after="0" w:line="240" w:lineRule="auto"/>
      <w:ind w:left="720"/>
      <w:contextualSpacing/>
    </w:pPr>
    <w:rPr>
      <w:rFonts w:ascii="Times New Roman" w:eastAsia="Calibri" w:hAnsi="Times New Roman" w:cs="Times New Roman"/>
      <w:sz w:val="24"/>
      <w:szCs w:val="24"/>
    </w:rPr>
  </w:style>
  <w:style w:type="character" w:customStyle="1" w:styleId="ListParagraphChar">
    <w:name w:val="List Paragraph Char"/>
    <w:aliases w:val="list paragraph Char"/>
    <w:link w:val="ListParagraph"/>
    <w:uiPriority w:val="34"/>
    <w:locked/>
    <w:rsid w:val="00946478"/>
    <w:rPr>
      <w:rFonts w:ascii="Times New Roman" w:eastAsia="Calibri" w:hAnsi="Times New Roman" w:cs="Times New Roman"/>
      <w:sz w:val="24"/>
      <w:szCs w:val="24"/>
    </w:rPr>
  </w:style>
  <w:style w:type="character" w:customStyle="1" w:styleId="binomial">
    <w:name w:val="binomial"/>
    <w:basedOn w:val="DefaultParagraphFont"/>
    <w:rsid w:val="00FE5BA8"/>
  </w:style>
  <w:style w:type="paragraph" w:styleId="BalloonText">
    <w:name w:val="Balloon Text"/>
    <w:basedOn w:val="Normal"/>
    <w:link w:val="BalloonTextChar"/>
    <w:uiPriority w:val="99"/>
    <w:semiHidden/>
    <w:unhideWhenUsed/>
    <w:rsid w:val="00D05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6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478"/>
  </w:style>
  <w:style w:type="paragraph" w:styleId="Footer">
    <w:name w:val="footer"/>
    <w:basedOn w:val="Normal"/>
    <w:link w:val="FooterChar"/>
    <w:uiPriority w:val="99"/>
    <w:unhideWhenUsed/>
    <w:rsid w:val="00946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478"/>
  </w:style>
  <w:style w:type="character" w:customStyle="1" w:styleId="markedcontent">
    <w:name w:val="markedcontent"/>
    <w:basedOn w:val="DefaultParagraphFont"/>
    <w:rsid w:val="00946478"/>
  </w:style>
  <w:style w:type="paragraph" w:styleId="ListParagraph">
    <w:name w:val="List Paragraph"/>
    <w:aliases w:val="list paragraph"/>
    <w:basedOn w:val="Normal"/>
    <w:link w:val="ListParagraphChar"/>
    <w:uiPriority w:val="34"/>
    <w:qFormat/>
    <w:rsid w:val="00946478"/>
    <w:pPr>
      <w:spacing w:after="0" w:line="240" w:lineRule="auto"/>
      <w:ind w:left="720"/>
      <w:contextualSpacing/>
    </w:pPr>
    <w:rPr>
      <w:rFonts w:ascii="Times New Roman" w:eastAsia="Calibri" w:hAnsi="Times New Roman" w:cs="Times New Roman"/>
      <w:sz w:val="24"/>
      <w:szCs w:val="24"/>
    </w:rPr>
  </w:style>
  <w:style w:type="character" w:customStyle="1" w:styleId="ListParagraphChar">
    <w:name w:val="List Paragraph Char"/>
    <w:aliases w:val="list paragraph Char"/>
    <w:link w:val="ListParagraph"/>
    <w:uiPriority w:val="34"/>
    <w:locked/>
    <w:rsid w:val="00946478"/>
    <w:rPr>
      <w:rFonts w:ascii="Times New Roman" w:eastAsia="Calibri" w:hAnsi="Times New Roman" w:cs="Times New Roman"/>
      <w:sz w:val="24"/>
      <w:szCs w:val="24"/>
    </w:rPr>
  </w:style>
  <w:style w:type="character" w:customStyle="1" w:styleId="binomial">
    <w:name w:val="binomial"/>
    <w:basedOn w:val="DefaultParagraphFont"/>
    <w:rsid w:val="00FE5BA8"/>
  </w:style>
  <w:style w:type="paragraph" w:styleId="BalloonText">
    <w:name w:val="Balloon Text"/>
    <w:basedOn w:val="Normal"/>
    <w:link w:val="BalloonTextChar"/>
    <w:uiPriority w:val="99"/>
    <w:semiHidden/>
    <w:unhideWhenUsed/>
    <w:rsid w:val="00D05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6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10</Pages>
  <Words>2208</Words>
  <Characters>12591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dc:creator>
  <cp:lastModifiedBy>DC</cp:lastModifiedBy>
  <cp:revision>8</cp:revision>
  <dcterms:created xsi:type="dcterms:W3CDTF">2021-10-15T03:06:00Z</dcterms:created>
  <dcterms:modified xsi:type="dcterms:W3CDTF">2021-11-05T06:01:00Z</dcterms:modified>
</cp:coreProperties>
</file>